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332B" w14:textId="77777777" w:rsidR="00262B41" w:rsidRPr="0084760C" w:rsidRDefault="00262B41" w:rsidP="00215841">
      <w:pPr>
        <w:spacing w:after="0"/>
        <w:jc w:val="center"/>
        <w:rPr>
          <w:b/>
          <w:sz w:val="24"/>
        </w:rPr>
      </w:pPr>
      <w:r w:rsidRPr="0084760C">
        <w:rPr>
          <w:b/>
          <w:sz w:val="24"/>
        </w:rPr>
        <w:t>METHODIST CHURCH</w:t>
      </w:r>
    </w:p>
    <w:p w14:paraId="420BF1B5" w14:textId="58741BA1" w:rsidR="00262B41" w:rsidRPr="00E41523" w:rsidRDefault="002C4C46" w:rsidP="00215841">
      <w:pPr>
        <w:spacing w:after="0"/>
        <w:jc w:val="center"/>
        <w:rPr>
          <w:b/>
        </w:rPr>
      </w:pPr>
      <w:r w:rsidRPr="00E41523">
        <w:rPr>
          <w:b/>
        </w:rPr>
        <w:t xml:space="preserve">BALANCE SHEET </w:t>
      </w:r>
      <w:r w:rsidR="00FC7016">
        <w:rPr>
          <w:rFonts w:hint="eastAsia"/>
          <w:b/>
        </w:rPr>
        <w:t>资产负债表</w:t>
      </w:r>
      <w:r w:rsidRPr="00E41523">
        <w:rPr>
          <w:b/>
        </w:rPr>
        <w:t>AS AT</w:t>
      </w:r>
      <w:r w:rsidR="00262B41" w:rsidRPr="00E41523">
        <w:rPr>
          <w:b/>
        </w:rPr>
        <w:t xml:space="preserve"> DD/MM/YYYY</w:t>
      </w:r>
    </w:p>
    <w:p w14:paraId="5F44749C" w14:textId="77777777" w:rsidR="002C4C46" w:rsidRDefault="002C4C46" w:rsidP="00215841">
      <w:pPr>
        <w:spacing w:after="0" w:line="240" w:lineRule="auto"/>
        <w:rPr>
          <w:b/>
        </w:rPr>
      </w:pPr>
    </w:p>
    <w:p w14:paraId="5D1763D3" w14:textId="716C519A" w:rsidR="00FD4FB1" w:rsidRPr="00FD4FB1" w:rsidRDefault="00262B41" w:rsidP="00FD4FB1">
      <w:pPr>
        <w:spacing w:after="0" w:line="240" w:lineRule="auto"/>
        <w:ind w:left="-90"/>
        <w:jc w:val="center"/>
        <w:rPr>
          <w:b/>
          <w:sz w:val="20"/>
          <w:u w:val="single"/>
        </w:rPr>
      </w:pPr>
      <w:r w:rsidRPr="00532C6A">
        <w:rPr>
          <w:b/>
          <w:sz w:val="20"/>
        </w:rPr>
        <w:t xml:space="preserve">ASSETS </w:t>
      </w:r>
      <w:r w:rsidRPr="00532C6A">
        <w:rPr>
          <w:rFonts w:hint="eastAsia"/>
          <w:b/>
          <w:sz w:val="20"/>
        </w:rPr>
        <w:t>资产</w:t>
      </w:r>
      <w:r w:rsidR="004D0CB5">
        <w:rPr>
          <w:b/>
          <w:sz w:val="20"/>
        </w:rPr>
        <w:tab/>
      </w:r>
      <w:r w:rsidR="004D0CB5">
        <w:rPr>
          <w:b/>
          <w:sz w:val="20"/>
        </w:rPr>
        <w:tab/>
      </w:r>
      <w:r w:rsidR="004D0CB5">
        <w:rPr>
          <w:b/>
          <w:sz w:val="20"/>
        </w:rPr>
        <w:tab/>
        <w:t xml:space="preserve">          </w:t>
      </w:r>
      <w:r w:rsidR="004D0CB5">
        <w:rPr>
          <w:b/>
          <w:sz w:val="20"/>
        </w:rPr>
        <w:tab/>
      </w:r>
      <w:r w:rsidR="004D0CB5">
        <w:rPr>
          <w:b/>
          <w:sz w:val="20"/>
        </w:rPr>
        <w:tab/>
      </w:r>
      <w:r w:rsidR="00FD4FB1">
        <w:rPr>
          <w:b/>
          <w:sz w:val="20"/>
        </w:rPr>
        <w:t xml:space="preserve">               </w:t>
      </w:r>
      <w:r w:rsidR="00C377AC" w:rsidRPr="00C377AC">
        <w:rPr>
          <w:b/>
          <w:sz w:val="20"/>
          <w:u w:val="single"/>
        </w:rPr>
        <w:t>NOTE</w:t>
      </w:r>
      <w:r w:rsidR="004D0CB5">
        <w:rPr>
          <w:b/>
          <w:sz w:val="20"/>
        </w:rPr>
        <w:t xml:space="preserve">    </w:t>
      </w:r>
      <w:r w:rsidR="00756D6B">
        <w:rPr>
          <w:b/>
          <w:sz w:val="20"/>
        </w:rPr>
        <w:t xml:space="preserve">  </w:t>
      </w:r>
      <w:r w:rsidR="00FD4FB1">
        <w:rPr>
          <w:b/>
          <w:sz w:val="20"/>
        </w:rPr>
        <w:t xml:space="preserve">       </w:t>
      </w:r>
      <w:r w:rsidR="005E1957" w:rsidRPr="005E1957">
        <w:rPr>
          <w:b/>
          <w:sz w:val="20"/>
          <w:u w:val="single"/>
        </w:rPr>
        <w:t>C</w:t>
      </w:r>
      <w:r w:rsidR="004D0CB5">
        <w:rPr>
          <w:b/>
          <w:sz w:val="20"/>
          <w:u w:val="single"/>
        </w:rPr>
        <w:t>URRENT MONTH</w:t>
      </w:r>
      <w:r w:rsidR="004D0CB5" w:rsidRPr="004D0CB5">
        <w:rPr>
          <w:b/>
          <w:sz w:val="20"/>
        </w:rPr>
        <w:t xml:space="preserve"> </w:t>
      </w:r>
      <w:r w:rsidR="00FD4FB1">
        <w:rPr>
          <w:b/>
          <w:sz w:val="20"/>
        </w:rPr>
        <w:t xml:space="preserve">    </w:t>
      </w:r>
      <w:r w:rsidR="004D0CB5">
        <w:rPr>
          <w:b/>
          <w:sz w:val="20"/>
          <w:u w:val="single"/>
        </w:rPr>
        <w:t>YEAR TO DATE</w:t>
      </w:r>
    </w:p>
    <w:p w14:paraId="3B652C76" w14:textId="170533DA" w:rsidR="00262B41" w:rsidRPr="00FB1E92" w:rsidRDefault="00C81EEF" w:rsidP="00215841">
      <w:pPr>
        <w:spacing w:after="0" w:line="240" w:lineRule="auto"/>
        <w:ind w:firstLine="720"/>
        <w:rPr>
          <w:b/>
          <w:sz w:val="20"/>
          <w:u w:val="single"/>
        </w:rPr>
      </w:pPr>
      <w:r w:rsidRPr="00FB1E92">
        <w:rPr>
          <w:b/>
          <w:sz w:val="20"/>
          <w:u w:val="single"/>
        </w:rPr>
        <w:t>Non-Current</w:t>
      </w:r>
      <w:r w:rsidR="00262B41" w:rsidRPr="00FB1E92">
        <w:rPr>
          <w:b/>
          <w:sz w:val="20"/>
          <w:u w:val="single"/>
        </w:rPr>
        <w:t xml:space="preserve"> Assets </w:t>
      </w:r>
      <w:r w:rsidR="00262B41" w:rsidRPr="00FB1E92">
        <w:rPr>
          <w:rFonts w:hint="eastAsia"/>
          <w:b/>
          <w:sz w:val="20"/>
          <w:u w:val="single"/>
        </w:rPr>
        <w:t>非流动资产</w:t>
      </w:r>
    </w:p>
    <w:tbl>
      <w:tblPr>
        <w:tblStyle w:val="TableGrid"/>
        <w:tblpPr w:leftFromText="180" w:rightFromText="180" w:vertAnchor="text" w:horzAnchor="page" w:tblpX="7552" w:tblpY="-77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</w:tblGrid>
      <w:tr w:rsidR="00225B39" w14:paraId="33FC9A32" w14:textId="77777777" w:rsidTr="00FD4FB1">
        <w:trPr>
          <w:trHeight w:val="227"/>
        </w:trPr>
        <w:tc>
          <w:tcPr>
            <w:tcW w:w="417" w:type="dxa"/>
          </w:tcPr>
          <w:p w14:paraId="6CDCA213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6742B44D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050BE27D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7D95BB42" w14:textId="77777777" w:rsidTr="00FD4FB1">
        <w:trPr>
          <w:trHeight w:val="227"/>
        </w:trPr>
        <w:tc>
          <w:tcPr>
            <w:tcW w:w="417" w:type="dxa"/>
          </w:tcPr>
          <w:p w14:paraId="7CB44042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2A122AD9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16029EE0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31640840" w14:textId="77777777" w:rsidTr="00FD4FB1">
        <w:trPr>
          <w:trHeight w:val="227"/>
        </w:trPr>
        <w:tc>
          <w:tcPr>
            <w:tcW w:w="417" w:type="dxa"/>
          </w:tcPr>
          <w:p w14:paraId="743DC28B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005D3A2C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138D5E36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0C0B6DAB" w14:textId="77777777" w:rsidTr="00FD4FB1">
        <w:trPr>
          <w:trHeight w:val="242"/>
        </w:trPr>
        <w:tc>
          <w:tcPr>
            <w:tcW w:w="417" w:type="dxa"/>
          </w:tcPr>
          <w:p w14:paraId="659D3DCB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5C589027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4C9F083A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6A8DFA17" w14:textId="77777777" w:rsidTr="00FD4FB1">
        <w:trPr>
          <w:trHeight w:val="227"/>
        </w:trPr>
        <w:tc>
          <w:tcPr>
            <w:tcW w:w="417" w:type="dxa"/>
          </w:tcPr>
          <w:p w14:paraId="2D7AEF5F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603DD678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3F5993F5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2ACCCB1D" w14:textId="77777777" w:rsidTr="00FD4FB1">
        <w:trPr>
          <w:trHeight w:val="227"/>
        </w:trPr>
        <w:tc>
          <w:tcPr>
            <w:tcW w:w="417" w:type="dxa"/>
          </w:tcPr>
          <w:p w14:paraId="63C02742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5DAF0630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1E8D38E7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676CD133" w14:textId="77777777" w:rsidTr="00FD4FB1">
        <w:trPr>
          <w:trHeight w:val="242"/>
        </w:trPr>
        <w:tc>
          <w:tcPr>
            <w:tcW w:w="417" w:type="dxa"/>
          </w:tcPr>
          <w:p w14:paraId="0D98DF2C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3CB640F9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36E76DD2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7A17761D" w14:textId="77777777" w:rsidTr="00FD4FB1">
        <w:trPr>
          <w:trHeight w:val="227"/>
        </w:trPr>
        <w:tc>
          <w:tcPr>
            <w:tcW w:w="417" w:type="dxa"/>
          </w:tcPr>
          <w:p w14:paraId="54A28F68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7B64689C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560E3516" w14:textId="77777777" w:rsidR="00225B39" w:rsidRDefault="00225B39" w:rsidP="00FD4FB1">
            <w:pPr>
              <w:rPr>
                <w:sz w:val="20"/>
              </w:rPr>
            </w:pPr>
          </w:p>
        </w:tc>
      </w:tr>
      <w:tr w:rsidR="00225B39" w14:paraId="19AA4886" w14:textId="77777777" w:rsidTr="009F2204">
        <w:trPr>
          <w:trHeight w:val="9912"/>
        </w:trPr>
        <w:tc>
          <w:tcPr>
            <w:tcW w:w="417" w:type="dxa"/>
          </w:tcPr>
          <w:p w14:paraId="711B30AA" w14:textId="77777777" w:rsidR="00225B39" w:rsidRDefault="00225B39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03A6E950" w14:textId="77777777" w:rsidR="00225B39" w:rsidRDefault="00225B39" w:rsidP="00FD4FB1">
            <w:pPr>
              <w:rPr>
                <w:sz w:val="20"/>
              </w:rPr>
            </w:pPr>
          </w:p>
          <w:p w14:paraId="29EB4C91" w14:textId="77777777" w:rsidR="00FD4FB1" w:rsidRDefault="00FD4FB1" w:rsidP="00FD4FB1">
            <w:pPr>
              <w:rPr>
                <w:sz w:val="20"/>
              </w:rPr>
            </w:pPr>
          </w:p>
          <w:p w14:paraId="543557AB" w14:textId="77777777" w:rsidR="00FD4FB1" w:rsidRDefault="00FD4FB1" w:rsidP="00FD4FB1">
            <w:pPr>
              <w:rPr>
                <w:sz w:val="20"/>
              </w:rPr>
            </w:pPr>
          </w:p>
          <w:p w14:paraId="1F852EC7" w14:textId="77777777" w:rsidR="00FD4FB1" w:rsidRDefault="00FD4FB1" w:rsidP="00FD4FB1">
            <w:pPr>
              <w:rPr>
                <w:sz w:val="20"/>
              </w:rPr>
            </w:pPr>
          </w:p>
          <w:p w14:paraId="5C5CF072" w14:textId="77777777" w:rsidR="00FD4FB1" w:rsidRDefault="00FD4FB1" w:rsidP="00FD4FB1">
            <w:pPr>
              <w:rPr>
                <w:sz w:val="20"/>
              </w:rPr>
            </w:pPr>
          </w:p>
          <w:p w14:paraId="52AC16A0" w14:textId="77777777" w:rsidR="00FD4FB1" w:rsidRDefault="00FD4FB1" w:rsidP="00FD4FB1">
            <w:pPr>
              <w:rPr>
                <w:sz w:val="20"/>
              </w:rPr>
            </w:pPr>
          </w:p>
          <w:p w14:paraId="04991AF7" w14:textId="77777777" w:rsidR="00FD4FB1" w:rsidRDefault="00FD4FB1" w:rsidP="00FD4FB1">
            <w:pPr>
              <w:rPr>
                <w:sz w:val="20"/>
              </w:rPr>
            </w:pPr>
          </w:p>
          <w:p w14:paraId="6082C67E" w14:textId="77777777" w:rsidR="00FD4FB1" w:rsidRDefault="00FD4FB1" w:rsidP="00FD4FB1">
            <w:pPr>
              <w:rPr>
                <w:sz w:val="20"/>
              </w:rPr>
            </w:pPr>
          </w:p>
          <w:p w14:paraId="3634D4D6" w14:textId="77777777" w:rsidR="00FD4FB1" w:rsidRDefault="00FD4FB1" w:rsidP="00FD4FB1">
            <w:pPr>
              <w:rPr>
                <w:sz w:val="20"/>
              </w:rPr>
            </w:pPr>
          </w:p>
          <w:p w14:paraId="2A28C37D" w14:textId="77777777" w:rsidR="00FD4FB1" w:rsidRDefault="00FD4FB1" w:rsidP="00FD4FB1">
            <w:pPr>
              <w:rPr>
                <w:sz w:val="20"/>
              </w:rPr>
            </w:pPr>
          </w:p>
          <w:p w14:paraId="7F3C1922" w14:textId="77777777" w:rsidR="00FD4FB1" w:rsidRDefault="00FD4FB1" w:rsidP="00FD4FB1">
            <w:pPr>
              <w:rPr>
                <w:sz w:val="20"/>
              </w:rPr>
            </w:pPr>
          </w:p>
          <w:p w14:paraId="3B26ECF5" w14:textId="1ADF2FDE" w:rsidR="00FD4FB1" w:rsidRDefault="00FD4FB1" w:rsidP="00FD4FB1">
            <w:pPr>
              <w:rPr>
                <w:sz w:val="20"/>
              </w:rPr>
            </w:pPr>
          </w:p>
        </w:tc>
        <w:tc>
          <w:tcPr>
            <w:tcW w:w="417" w:type="dxa"/>
          </w:tcPr>
          <w:p w14:paraId="5F5D4EF0" w14:textId="44400204" w:rsidR="00225B39" w:rsidRDefault="00225B39" w:rsidP="00FD4FB1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21"/>
      </w:tblGrid>
      <w:tr w:rsidR="00FD4FB1" w14:paraId="60B10094" w14:textId="77777777" w:rsidTr="009F2204">
        <w:trPr>
          <w:trHeight w:val="11873"/>
        </w:trPr>
        <w:tc>
          <w:tcPr>
            <w:tcW w:w="1221" w:type="dxa"/>
          </w:tcPr>
          <w:p w14:paraId="36832862" w14:textId="77777777" w:rsidR="00FD4FB1" w:rsidRDefault="00FD4FB1" w:rsidP="00FD4FB1">
            <w:pPr>
              <w:rPr>
                <w:b/>
              </w:rPr>
            </w:pPr>
          </w:p>
        </w:tc>
      </w:tr>
    </w:tbl>
    <w:p w14:paraId="33676BE8" w14:textId="5351CCED" w:rsidR="00262B41" w:rsidRPr="00532C6A" w:rsidRDefault="00FD4FB1" w:rsidP="00215841">
      <w:pPr>
        <w:spacing w:after="0" w:line="240" w:lineRule="auto"/>
        <w:ind w:firstLine="720"/>
        <w:rPr>
          <w:sz w:val="20"/>
        </w:rPr>
      </w:pPr>
      <w:r>
        <w:rPr>
          <w:noProof/>
          <w:sz w:val="20"/>
        </w:rPr>
        <w:t xml:space="preserve"> </w:t>
      </w:r>
      <w:r w:rsidR="00FF62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0928" wp14:editId="1D7970EA">
                <wp:simplePos x="0" y="0"/>
                <wp:positionH relativeFrom="column">
                  <wp:posOffset>2962275</wp:posOffset>
                </wp:positionH>
                <wp:positionV relativeFrom="paragraph">
                  <wp:posOffset>29845</wp:posOffset>
                </wp:positionV>
                <wp:extent cx="316230" cy="1762125"/>
                <wp:effectExtent l="0" t="0" r="4572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762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0A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3.25pt;margin-top:2.35pt;width:24.9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t9dAIAAF4FAAAOAAAAZHJzL2Uyb0RvYy54bWysVG1r2zAQ/j7YfxD6vjpO37ZQp2QtHYOy&#10;lrajn1VZigWyTjspcbJfv5NsJ6ErjI19kXW+9+ee08XlprVsrTAYcBUvjyacKSehNm5Z8e9PNx8+&#10;chaicLWw4FTFtyrwy/n7dxedn6kpNGBrhYyCuDDrfMWbGP2sKIJsVCvCEXjlSKkBWxFJxGVRo+go&#10;emuL6WRyVnSAtUeQKgT6e90r+TzH11rJeKd1UJHZilNtMZ+Yz5d0FvMLMVui8I2RQxniH6pohXGU&#10;dBfqWkTBVmh+C9UaiRBAxyMJbQFaG6lyD9RNOXnVzWMjvMq9EDjB72AK/y+s/La+R2Zqmh1nTrQ0&#10;ogezbCL7jEIqViaAOh9mZPfo73GQAl1TtxuNbfpSH2yTQd3uQFWbyCT9PC7PpscEvSRVeX42Laen&#10;KWix9/YY4hcFLUuXimPKn9NnRMX6NsTeYTRMKa1LZwBr6htjbRYSadSVRbYWNO64ydVTogMrkpJn&#10;kXrqu8i3uLWqj/qgNMFBdZc5eybiPqaQUrk4xrWOrJObpgp2jpM/Ow72yVVlkv6N884jZwYXd86t&#10;cYBvZd9DoXv7EYG+7wTBC9RbYgJCvyLByxtD47gVId4LpJ2gEdKexzs6tIWu4jDcOGsAf771P9kT&#10;VUnLWUc7VvHwYyVQcWa/OiLxp/LkJC1lFk5Oz6ck4KHm5VDjVu0V0FyJqFRdvib7aMerRmif6TlY&#10;pKykEk5S7orLiKNwFfvdpwdFqsUim9EiehFv3aOX49QT0Z42zwL9wMlIbP4G4z6K2StS9rZpHg4W&#10;qwjaZMbucR3wpiXOzB8enPRKHMrZav8szn8BAAD//wMAUEsDBBQABgAIAAAAIQCuXhdt3wAAAAkB&#10;AAAPAAAAZHJzL2Rvd25yZXYueG1sTI/BTsMwEETvSPyDtUjcqJPQplGIU0EF4oKQaDlwdOMliYjX&#10;ke0m4e9ZTnCb1Yxm3la7xQ5iQh96RwrSVQICqXGmp1bB+/HppgARoiajB0eo4BsD7OrLi0qXxs30&#10;htMhtoJLKJRaQRfjWEoZmg6tDis3IrH36bzVkU/fSuP1zOV2kFmS5NLqnnih0yPuO2y+DmerwNvj&#10;y9pvH14f99Nsn9u+cOlHo9T11XJ/ByLiEv/C8IvP6FAz08mdyQQxKFjn+YajLLYg2N+k+S2Ik4Ks&#10;yDKQdSX/f1D/AAAA//8DAFBLAQItABQABgAIAAAAIQC2gziS/gAAAOEBAAATAAAAAAAAAAAAAAAA&#10;AAAAAABbQ29udGVudF9UeXBlc10ueG1sUEsBAi0AFAAGAAgAAAAhADj9If/WAAAAlAEAAAsAAAAA&#10;AAAAAAAAAAAALwEAAF9yZWxzLy5yZWxzUEsBAi0AFAAGAAgAAAAhAOsga310AgAAXgUAAA4AAAAA&#10;AAAAAAAAAAAALgIAAGRycy9lMm9Eb2MueG1sUEsBAi0AFAAGAAgAAAAhAK5eF23fAAAACQEAAA8A&#10;AAAAAAAAAAAAAAAAzgQAAGRycy9kb3ducmV2LnhtbFBLBQYAAAAABAAEAPMAAADaBQAAAAA=&#10;" adj="323" strokecolor="black [3213]" strokeweight=".5pt">
                <v:stroke joinstyle="miter"/>
              </v:shape>
            </w:pict>
          </mc:Fallback>
        </mc:AlternateContent>
      </w:r>
      <w:r w:rsidR="00262B41" w:rsidRPr="00532C6A">
        <w:rPr>
          <w:sz w:val="20"/>
        </w:rPr>
        <w:t>A</w:t>
      </w:r>
      <w:r w:rsidR="00262B41" w:rsidRPr="00532C6A">
        <w:rPr>
          <w:rFonts w:hint="eastAsia"/>
          <w:sz w:val="20"/>
        </w:rPr>
        <w:t>i</w:t>
      </w:r>
      <w:r w:rsidR="00262B41" w:rsidRPr="00532C6A">
        <w:rPr>
          <w:sz w:val="20"/>
        </w:rPr>
        <w:t>r Conditioner</w:t>
      </w:r>
      <w:r w:rsidR="002C4C46" w:rsidRPr="00532C6A">
        <w:rPr>
          <w:sz w:val="20"/>
        </w:rPr>
        <w:t xml:space="preserve"> </w:t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225B39">
        <w:rPr>
          <w:sz w:val="20"/>
        </w:rPr>
        <w:t xml:space="preserve">                                                                   </w:t>
      </w:r>
    </w:p>
    <w:p w14:paraId="21A3703C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 xml:space="preserve">Accumulated depreciation – Air Conditioner </w:t>
      </w:r>
    </w:p>
    <w:p w14:paraId="1615762E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 xml:space="preserve">Computer equipment </w:t>
      </w:r>
    </w:p>
    <w:p w14:paraId="50638805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 xml:space="preserve">Accumulated depreciation – Computer equipment </w:t>
      </w:r>
    </w:p>
    <w:p w14:paraId="39163262" w14:textId="77777777" w:rsidR="0091150F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Furniture &amp; Fittings</w:t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  <w:t xml:space="preserve"> </w:t>
      </w:r>
      <w:r w:rsidR="007D4A25">
        <w:rPr>
          <w:sz w:val="20"/>
        </w:rPr>
        <w:t xml:space="preserve"> </w:t>
      </w:r>
      <w:r w:rsidR="00B52481">
        <w:rPr>
          <w:sz w:val="20"/>
        </w:rPr>
        <w:t xml:space="preserve">  </w:t>
      </w:r>
    </w:p>
    <w:p w14:paraId="05743A8B" w14:textId="3B2219D4" w:rsidR="002C4C46" w:rsidRPr="00532C6A" w:rsidRDefault="002C4C46" w:rsidP="00FF6213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Accumulated depreciation – Furniture &amp; Fittings</w:t>
      </w:r>
      <w:r w:rsidR="0050489F">
        <w:rPr>
          <w:sz w:val="20"/>
        </w:rPr>
        <w:tab/>
      </w:r>
      <w:r w:rsidR="00FD4FB1">
        <w:rPr>
          <w:sz w:val="20"/>
        </w:rPr>
        <w:t xml:space="preserve">      </w:t>
      </w:r>
      <w:r w:rsidR="0050489F">
        <w:rPr>
          <w:sz w:val="20"/>
        </w:rPr>
        <w:t>1</w:t>
      </w:r>
    </w:p>
    <w:p w14:paraId="56F69ACC" w14:textId="0B9450A2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Motor vehicle</w:t>
      </w:r>
      <w:r w:rsidR="0050489F">
        <w:rPr>
          <w:sz w:val="20"/>
        </w:rPr>
        <w:tab/>
      </w:r>
      <w:r w:rsidR="0050489F">
        <w:rPr>
          <w:sz w:val="20"/>
        </w:rPr>
        <w:tab/>
      </w:r>
      <w:r w:rsidR="0050489F">
        <w:rPr>
          <w:sz w:val="20"/>
        </w:rPr>
        <w:tab/>
      </w:r>
      <w:r w:rsidR="0050489F">
        <w:rPr>
          <w:sz w:val="20"/>
        </w:rPr>
        <w:tab/>
      </w:r>
      <w:r w:rsidR="00FF6213">
        <w:rPr>
          <w:sz w:val="20"/>
        </w:rPr>
        <w:tab/>
      </w:r>
      <w:r w:rsidR="00FF6213">
        <w:rPr>
          <w:sz w:val="20"/>
        </w:rPr>
        <w:tab/>
      </w:r>
    </w:p>
    <w:p w14:paraId="4D9D55B5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Accumulated depreciation – Motor vehicle</w:t>
      </w:r>
    </w:p>
    <w:p w14:paraId="3C751FEC" w14:textId="2B6B1194" w:rsidR="007D4C29" w:rsidRPr="00532C6A" w:rsidRDefault="002C4C46" w:rsidP="004D0CB5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Musical instrument</w:t>
      </w:r>
    </w:p>
    <w:p w14:paraId="69CB37B1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Accumulated depreciation – Musical instrument</w:t>
      </w:r>
    </w:p>
    <w:p w14:paraId="3424730B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Office equipment</w:t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</w:r>
      <w:r w:rsidR="00D15BA7">
        <w:rPr>
          <w:sz w:val="20"/>
        </w:rPr>
        <w:tab/>
        <w:t xml:space="preserve">  </w:t>
      </w:r>
      <w:r w:rsidR="007D4A25">
        <w:rPr>
          <w:sz w:val="20"/>
        </w:rPr>
        <w:t xml:space="preserve">  </w:t>
      </w:r>
      <w:r w:rsidR="00B52481">
        <w:rPr>
          <w:sz w:val="20"/>
        </w:rPr>
        <w:t xml:space="preserve"> </w:t>
      </w:r>
    </w:p>
    <w:p w14:paraId="755E3C7E" w14:textId="77777777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>Accumulated depreciation – Office equipment</w:t>
      </w:r>
    </w:p>
    <w:p w14:paraId="4161261A" w14:textId="77777777" w:rsidR="00FA42BB" w:rsidRDefault="00FA42BB" w:rsidP="00215841">
      <w:pPr>
        <w:spacing w:after="0" w:line="240" w:lineRule="auto"/>
        <w:ind w:firstLine="720"/>
        <w:rPr>
          <w:b/>
          <w:sz w:val="20"/>
          <w:u w:val="single"/>
        </w:rPr>
      </w:pPr>
    </w:p>
    <w:p w14:paraId="3B43A343" w14:textId="11533D3E" w:rsidR="00532C6A" w:rsidRPr="00FB1E92" w:rsidRDefault="00532C6A" w:rsidP="00215841">
      <w:pPr>
        <w:spacing w:after="0" w:line="240" w:lineRule="auto"/>
        <w:ind w:firstLine="720"/>
        <w:rPr>
          <w:b/>
          <w:sz w:val="20"/>
          <w:u w:val="single"/>
        </w:rPr>
      </w:pPr>
      <w:r w:rsidRPr="00FB1E92">
        <w:rPr>
          <w:rFonts w:hint="eastAsia"/>
          <w:b/>
          <w:sz w:val="20"/>
          <w:u w:val="single"/>
        </w:rPr>
        <w:t>Total</w:t>
      </w:r>
      <w:r w:rsidRPr="00FB1E92">
        <w:rPr>
          <w:b/>
          <w:sz w:val="20"/>
          <w:u w:val="single"/>
        </w:rPr>
        <w:t xml:space="preserve"> </w:t>
      </w:r>
      <w:r w:rsidR="00D15BA7" w:rsidRPr="00FB1E92">
        <w:rPr>
          <w:b/>
          <w:sz w:val="20"/>
          <w:u w:val="single"/>
        </w:rPr>
        <w:t>Non-Current</w:t>
      </w:r>
      <w:r w:rsidRPr="00FB1E92">
        <w:rPr>
          <w:b/>
          <w:sz w:val="20"/>
          <w:u w:val="single"/>
        </w:rPr>
        <w:t xml:space="preserve"> Assets </w:t>
      </w:r>
      <w:r w:rsidRPr="00FB1E92">
        <w:rPr>
          <w:rFonts w:hint="eastAsia"/>
          <w:b/>
          <w:sz w:val="20"/>
          <w:u w:val="single"/>
        </w:rPr>
        <w:t>非总流动资产</w:t>
      </w:r>
    </w:p>
    <w:p w14:paraId="2CDB13FD" w14:textId="77777777" w:rsidR="002C4C46" w:rsidRPr="00532C6A" w:rsidRDefault="002C4C46" w:rsidP="00215841">
      <w:pPr>
        <w:spacing w:after="0" w:line="240" w:lineRule="auto"/>
        <w:ind w:firstLine="720"/>
        <w:rPr>
          <w:b/>
          <w:i/>
          <w:sz w:val="20"/>
          <w:u w:val="single"/>
        </w:rPr>
      </w:pPr>
    </w:p>
    <w:p w14:paraId="6B9A91CC" w14:textId="77777777" w:rsidR="00262B41" w:rsidRPr="00FB1E92" w:rsidRDefault="00262B41" w:rsidP="00215841">
      <w:pPr>
        <w:spacing w:after="0" w:line="240" w:lineRule="auto"/>
        <w:ind w:firstLine="720"/>
        <w:rPr>
          <w:b/>
          <w:sz w:val="20"/>
          <w:u w:val="single"/>
        </w:rPr>
      </w:pPr>
      <w:r w:rsidRPr="00FB1E92">
        <w:rPr>
          <w:rFonts w:hint="eastAsia"/>
          <w:b/>
          <w:sz w:val="20"/>
          <w:u w:val="single"/>
        </w:rPr>
        <w:t>Curre</w:t>
      </w:r>
      <w:r w:rsidRPr="00FB1E92">
        <w:rPr>
          <w:b/>
          <w:sz w:val="20"/>
          <w:u w:val="single"/>
        </w:rPr>
        <w:t xml:space="preserve">nt Assets </w:t>
      </w:r>
      <w:r w:rsidRPr="00FB1E92">
        <w:rPr>
          <w:rFonts w:hint="eastAsia"/>
          <w:b/>
          <w:sz w:val="20"/>
          <w:u w:val="single"/>
        </w:rPr>
        <w:t>流动资产</w:t>
      </w:r>
    </w:p>
    <w:p w14:paraId="23D8247D" w14:textId="77777777" w:rsidR="002C4C46" w:rsidRPr="00532C6A" w:rsidRDefault="0050489F" w:rsidP="00215841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Receivables</w:t>
      </w:r>
      <w:r w:rsidR="002C4C46" w:rsidRPr="00532C6A">
        <w:rPr>
          <w:sz w:val="20"/>
        </w:rPr>
        <w:t xml:space="preserve"> </w:t>
      </w:r>
      <w:r w:rsidR="002C4C46" w:rsidRPr="00532C6A">
        <w:rPr>
          <w:rFonts w:hint="eastAsia"/>
          <w:sz w:val="20"/>
        </w:rPr>
        <w:t>应收账款</w:t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  <w:t xml:space="preserve">     </w:t>
      </w:r>
      <w:r>
        <w:rPr>
          <w:sz w:val="20"/>
        </w:rPr>
        <w:t>2</w:t>
      </w:r>
    </w:p>
    <w:p w14:paraId="35B8511D" w14:textId="2757B6E0" w:rsidR="002C4C46" w:rsidRPr="00C82729" w:rsidRDefault="00F8331F" w:rsidP="00215841">
      <w:pPr>
        <w:spacing w:after="0" w:line="240" w:lineRule="auto"/>
        <w:ind w:firstLine="720"/>
        <w:rPr>
          <w:sz w:val="20"/>
        </w:rPr>
      </w:pPr>
      <w:r w:rsidRPr="00C82729">
        <w:rPr>
          <w:sz w:val="20"/>
        </w:rPr>
        <w:t>P</w:t>
      </w:r>
      <w:r w:rsidR="002C4C46" w:rsidRPr="00C82729">
        <w:rPr>
          <w:sz w:val="20"/>
        </w:rPr>
        <w:t xml:space="preserve">repayment </w:t>
      </w:r>
      <w:r w:rsidR="002C4C46" w:rsidRPr="00C82729">
        <w:rPr>
          <w:rFonts w:hint="eastAsia"/>
          <w:sz w:val="20"/>
        </w:rPr>
        <w:t>预付款</w:t>
      </w:r>
      <w:r w:rsidRPr="00C82729">
        <w:rPr>
          <w:sz w:val="20"/>
        </w:rPr>
        <w:tab/>
      </w:r>
      <w:r w:rsidRPr="00C82729">
        <w:rPr>
          <w:sz w:val="20"/>
        </w:rPr>
        <w:tab/>
      </w:r>
      <w:r w:rsidRPr="00C82729">
        <w:rPr>
          <w:sz w:val="20"/>
        </w:rPr>
        <w:tab/>
      </w:r>
      <w:r w:rsidR="00B52481" w:rsidRPr="00C82729">
        <w:rPr>
          <w:sz w:val="20"/>
        </w:rPr>
        <w:tab/>
        <w:t xml:space="preserve">     </w:t>
      </w:r>
      <w:r w:rsidR="0048747F">
        <w:rPr>
          <w:sz w:val="20"/>
        </w:rPr>
        <w:t>3</w:t>
      </w:r>
    </w:p>
    <w:p w14:paraId="7B0C98ED" w14:textId="26EBB9F6" w:rsidR="0050489F" w:rsidRDefault="0050489F" w:rsidP="00215841">
      <w:pPr>
        <w:spacing w:after="0" w:line="240" w:lineRule="auto"/>
        <w:ind w:firstLine="720"/>
        <w:rPr>
          <w:sz w:val="20"/>
        </w:rPr>
      </w:pPr>
      <w:r w:rsidRPr="00C82729">
        <w:rPr>
          <w:sz w:val="20"/>
        </w:rPr>
        <w:t xml:space="preserve">Fixed Deposit </w:t>
      </w:r>
      <w:r w:rsidRPr="00C82729">
        <w:rPr>
          <w:rFonts w:hint="eastAsia"/>
          <w:sz w:val="20"/>
        </w:rPr>
        <w:t>定期存款</w:t>
      </w:r>
      <w:r w:rsidRPr="00C82729">
        <w:rPr>
          <w:sz w:val="20"/>
        </w:rPr>
        <w:tab/>
      </w:r>
      <w:r w:rsidRPr="00C82729">
        <w:rPr>
          <w:sz w:val="20"/>
        </w:rPr>
        <w:tab/>
      </w:r>
      <w:r w:rsidRPr="00C82729">
        <w:rPr>
          <w:sz w:val="20"/>
        </w:rPr>
        <w:tab/>
      </w:r>
      <w:r w:rsidRPr="00C82729">
        <w:rPr>
          <w:sz w:val="20"/>
        </w:rPr>
        <w:tab/>
        <w:t xml:space="preserve">     </w:t>
      </w:r>
      <w:r w:rsidR="0048747F">
        <w:rPr>
          <w:sz w:val="20"/>
        </w:rPr>
        <w:t>4</w:t>
      </w:r>
    </w:p>
    <w:p w14:paraId="2D53C2AC" w14:textId="11505009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rFonts w:hint="eastAsia"/>
          <w:sz w:val="20"/>
        </w:rPr>
        <w:t>Sarawak</w:t>
      </w:r>
      <w:r w:rsidRPr="00532C6A">
        <w:rPr>
          <w:sz w:val="20"/>
        </w:rPr>
        <w:t xml:space="preserve"> Pay</w:t>
      </w:r>
      <w:r w:rsidR="00A30CCA">
        <w:rPr>
          <w:sz w:val="20"/>
        </w:rPr>
        <w:t xml:space="preserve"> </w:t>
      </w:r>
      <w:r w:rsidR="00FC7016" w:rsidRPr="00532C6A">
        <w:rPr>
          <w:sz w:val="20"/>
        </w:rPr>
        <w:t>砂劳越支付</w:t>
      </w:r>
    </w:p>
    <w:p w14:paraId="015FFCA8" w14:textId="29AC7F53" w:rsidR="002C4C46" w:rsidRPr="00532C6A" w:rsidRDefault="002C4C46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 xml:space="preserve">Cash at bank </w:t>
      </w:r>
      <w:r w:rsidRPr="00532C6A">
        <w:rPr>
          <w:rFonts w:hint="eastAsia"/>
          <w:sz w:val="20"/>
        </w:rPr>
        <w:t>银行现金</w:t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  <w:t xml:space="preserve">    </w:t>
      </w:r>
      <w:r w:rsidR="00D15BA7">
        <w:rPr>
          <w:sz w:val="20"/>
        </w:rPr>
        <w:t xml:space="preserve"> </w:t>
      </w:r>
      <w:r w:rsidR="0048747F">
        <w:rPr>
          <w:sz w:val="20"/>
        </w:rPr>
        <w:t>5</w:t>
      </w:r>
    </w:p>
    <w:p w14:paraId="5A6C6709" w14:textId="00D57123" w:rsidR="00532C6A" w:rsidRDefault="00532C6A" w:rsidP="00215841">
      <w:pPr>
        <w:spacing w:after="0" w:line="240" w:lineRule="auto"/>
        <w:ind w:firstLine="720"/>
        <w:rPr>
          <w:sz w:val="20"/>
        </w:rPr>
      </w:pPr>
      <w:r w:rsidRPr="00532C6A">
        <w:rPr>
          <w:sz w:val="20"/>
        </w:rPr>
        <w:t xml:space="preserve">Cash In Hand </w:t>
      </w:r>
      <w:r w:rsidRPr="00532C6A">
        <w:rPr>
          <w:rFonts w:hint="eastAsia"/>
          <w:sz w:val="20"/>
        </w:rPr>
        <w:t>现金在手</w:t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</w:r>
      <w:r w:rsidR="00B52481">
        <w:rPr>
          <w:sz w:val="20"/>
        </w:rPr>
        <w:tab/>
        <w:t xml:space="preserve">     </w:t>
      </w:r>
      <w:r w:rsidR="0048747F">
        <w:rPr>
          <w:sz w:val="20"/>
        </w:rPr>
        <w:t>6</w:t>
      </w:r>
    </w:p>
    <w:p w14:paraId="28898E1F" w14:textId="77777777" w:rsidR="009F2204" w:rsidRDefault="009F2204" w:rsidP="00215841">
      <w:pPr>
        <w:spacing w:after="0" w:line="240" w:lineRule="auto"/>
        <w:ind w:left="720"/>
        <w:rPr>
          <w:b/>
          <w:sz w:val="20"/>
          <w:szCs w:val="20"/>
          <w:u w:val="single"/>
        </w:rPr>
      </w:pPr>
    </w:p>
    <w:p w14:paraId="0BB9B258" w14:textId="17BC2950" w:rsidR="00532C6A" w:rsidRPr="00FB1E92" w:rsidRDefault="00532C6A" w:rsidP="00215841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FB1E92">
        <w:rPr>
          <w:rFonts w:hint="eastAsia"/>
          <w:b/>
          <w:sz w:val="20"/>
          <w:szCs w:val="20"/>
          <w:u w:val="single"/>
        </w:rPr>
        <w:t>Total</w:t>
      </w:r>
      <w:r w:rsidRPr="00FB1E92">
        <w:rPr>
          <w:b/>
          <w:sz w:val="20"/>
          <w:szCs w:val="20"/>
          <w:u w:val="single"/>
        </w:rPr>
        <w:t xml:space="preserve"> Current Assets </w:t>
      </w:r>
      <w:r w:rsidRPr="00FB1E92">
        <w:rPr>
          <w:rFonts w:hint="eastAsia"/>
          <w:b/>
          <w:sz w:val="20"/>
          <w:szCs w:val="20"/>
          <w:u w:val="single"/>
        </w:rPr>
        <w:t>总流动资产</w:t>
      </w:r>
    </w:p>
    <w:p w14:paraId="64956F5B" w14:textId="77777777" w:rsidR="009F2204" w:rsidRDefault="009F2204" w:rsidP="00215841">
      <w:pPr>
        <w:spacing w:after="0" w:line="240" w:lineRule="auto"/>
        <w:rPr>
          <w:b/>
          <w:sz w:val="20"/>
          <w:szCs w:val="20"/>
        </w:rPr>
      </w:pPr>
    </w:p>
    <w:p w14:paraId="6DFB9263" w14:textId="267B55C0" w:rsidR="002C4C46" w:rsidRPr="00C377AC" w:rsidRDefault="00532C6A" w:rsidP="00215841">
      <w:pPr>
        <w:spacing w:after="0" w:line="240" w:lineRule="auto"/>
        <w:rPr>
          <w:b/>
          <w:sz w:val="20"/>
          <w:szCs w:val="20"/>
        </w:rPr>
      </w:pPr>
      <w:r w:rsidRPr="00C377AC">
        <w:rPr>
          <w:b/>
          <w:sz w:val="20"/>
          <w:szCs w:val="20"/>
        </w:rPr>
        <w:t xml:space="preserve">TOTAL ASSETS </w:t>
      </w:r>
      <w:r w:rsidRPr="00C377AC">
        <w:rPr>
          <w:rFonts w:hint="eastAsia"/>
          <w:b/>
          <w:sz w:val="20"/>
          <w:szCs w:val="20"/>
        </w:rPr>
        <w:t>总资产</w:t>
      </w:r>
    </w:p>
    <w:p w14:paraId="672BD78C" w14:textId="77777777" w:rsidR="00532C6A" w:rsidRPr="00C377AC" w:rsidRDefault="00532C6A" w:rsidP="00215841">
      <w:pPr>
        <w:spacing w:after="0" w:line="240" w:lineRule="auto"/>
        <w:rPr>
          <w:sz w:val="20"/>
          <w:szCs w:val="20"/>
        </w:rPr>
      </w:pPr>
    </w:p>
    <w:p w14:paraId="17F9122B" w14:textId="77777777" w:rsidR="00532C6A" w:rsidRPr="00C377AC" w:rsidRDefault="00532C6A" w:rsidP="00215841">
      <w:pPr>
        <w:spacing w:after="0" w:line="240" w:lineRule="auto"/>
        <w:rPr>
          <w:b/>
          <w:sz w:val="20"/>
          <w:szCs w:val="20"/>
        </w:rPr>
      </w:pPr>
      <w:r w:rsidRPr="00C377AC">
        <w:rPr>
          <w:b/>
          <w:sz w:val="20"/>
          <w:szCs w:val="20"/>
        </w:rPr>
        <w:t xml:space="preserve">LIABILITIES AND EQUITY </w:t>
      </w:r>
      <w:r w:rsidRPr="00C377AC">
        <w:rPr>
          <w:rFonts w:hint="eastAsia"/>
          <w:b/>
          <w:sz w:val="20"/>
          <w:szCs w:val="20"/>
        </w:rPr>
        <w:t>负债和权益</w:t>
      </w:r>
    </w:p>
    <w:p w14:paraId="493ABC36" w14:textId="77777777" w:rsidR="00532C6A" w:rsidRPr="00C377AC" w:rsidRDefault="00532C6A" w:rsidP="00215841">
      <w:pPr>
        <w:spacing w:after="0" w:line="240" w:lineRule="auto"/>
        <w:rPr>
          <w:b/>
          <w:sz w:val="20"/>
          <w:szCs w:val="20"/>
          <w:u w:val="single"/>
        </w:rPr>
      </w:pPr>
      <w:r w:rsidRPr="00C377AC">
        <w:rPr>
          <w:b/>
          <w:sz w:val="20"/>
          <w:szCs w:val="20"/>
        </w:rPr>
        <w:tab/>
      </w:r>
      <w:r w:rsidRPr="00C377AC">
        <w:rPr>
          <w:b/>
          <w:sz w:val="20"/>
          <w:szCs w:val="20"/>
          <w:u w:val="single"/>
        </w:rPr>
        <w:t xml:space="preserve">CURRENT LIABILITIES </w:t>
      </w:r>
      <w:r w:rsidRPr="00C377AC">
        <w:rPr>
          <w:rFonts w:hint="eastAsia"/>
          <w:b/>
          <w:sz w:val="20"/>
          <w:szCs w:val="20"/>
          <w:u w:val="single"/>
        </w:rPr>
        <w:t>流动负债</w:t>
      </w:r>
    </w:p>
    <w:p w14:paraId="6D532D1F" w14:textId="5B3D76EE" w:rsidR="009B2692" w:rsidRPr="00C82729" w:rsidRDefault="00F8331F" w:rsidP="002158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489F" w:rsidRPr="00C82729">
        <w:rPr>
          <w:sz w:val="20"/>
          <w:szCs w:val="20"/>
        </w:rPr>
        <w:t>P</w:t>
      </w:r>
      <w:r w:rsidR="0050489F" w:rsidRPr="00C82729">
        <w:rPr>
          <w:rFonts w:hint="eastAsia"/>
          <w:sz w:val="20"/>
          <w:szCs w:val="20"/>
        </w:rPr>
        <w:t>a</w:t>
      </w:r>
      <w:r w:rsidR="00FC7016">
        <w:rPr>
          <w:sz w:val="20"/>
          <w:szCs w:val="20"/>
        </w:rPr>
        <w:t>yables</w:t>
      </w:r>
      <w:r w:rsidR="001812AC" w:rsidRPr="00C82729">
        <w:rPr>
          <w:rFonts w:hint="eastAsia"/>
          <w:sz w:val="20"/>
          <w:szCs w:val="20"/>
        </w:rPr>
        <w:t>应付账款</w:t>
      </w:r>
      <w:r w:rsidR="00B52481" w:rsidRPr="00C82729">
        <w:rPr>
          <w:sz w:val="20"/>
          <w:szCs w:val="20"/>
        </w:rPr>
        <w:tab/>
      </w:r>
      <w:r w:rsidR="00B52481" w:rsidRPr="00C82729">
        <w:rPr>
          <w:sz w:val="20"/>
          <w:szCs w:val="20"/>
        </w:rPr>
        <w:tab/>
        <w:t xml:space="preserve">    </w:t>
      </w:r>
      <w:r w:rsidRPr="00C82729">
        <w:rPr>
          <w:sz w:val="20"/>
          <w:szCs w:val="20"/>
        </w:rPr>
        <w:tab/>
      </w:r>
      <w:r w:rsidRPr="00C82729">
        <w:rPr>
          <w:sz w:val="20"/>
          <w:szCs w:val="20"/>
        </w:rPr>
        <w:tab/>
        <w:t xml:space="preserve">    </w:t>
      </w:r>
      <w:r w:rsidR="0048747F">
        <w:rPr>
          <w:sz w:val="20"/>
          <w:szCs w:val="20"/>
        </w:rPr>
        <w:t>7</w:t>
      </w:r>
      <w:r w:rsidR="00C465F6" w:rsidRPr="00C82729">
        <w:rPr>
          <w:sz w:val="20"/>
          <w:szCs w:val="20"/>
        </w:rPr>
        <w:t xml:space="preserve">     </w:t>
      </w:r>
    </w:p>
    <w:p w14:paraId="2AF6DF5F" w14:textId="09561794" w:rsidR="0050489F" w:rsidRPr="00C82729" w:rsidRDefault="0050489F" w:rsidP="00215841">
      <w:pPr>
        <w:spacing w:after="0" w:line="240" w:lineRule="auto"/>
        <w:ind w:firstLine="720"/>
        <w:rPr>
          <w:sz w:val="20"/>
          <w:szCs w:val="20"/>
        </w:rPr>
      </w:pPr>
      <w:r w:rsidRPr="00C82729">
        <w:rPr>
          <w:rFonts w:hint="eastAsia"/>
          <w:sz w:val="20"/>
          <w:szCs w:val="20"/>
        </w:rPr>
        <w:t>Other</w:t>
      </w:r>
      <w:r w:rsidRPr="00C82729">
        <w:rPr>
          <w:sz w:val="20"/>
          <w:szCs w:val="20"/>
        </w:rPr>
        <w:t xml:space="preserve"> Payable</w:t>
      </w:r>
      <w:r w:rsidR="00FC7016">
        <w:rPr>
          <w:sz w:val="20"/>
          <w:szCs w:val="20"/>
        </w:rPr>
        <w:t>s</w:t>
      </w:r>
      <w:r w:rsidRPr="00C82729">
        <w:rPr>
          <w:sz w:val="20"/>
          <w:szCs w:val="20"/>
        </w:rPr>
        <w:t xml:space="preserve"> </w:t>
      </w:r>
      <w:r w:rsidRPr="00C82729">
        <w:rPr>
          <w:rFonts w:hint="eastAsia"/>
          <w:sz w:val="20"/>
          <w:szCs w:val="20"/>
        </w:rPr>
        <w:t>其他</w:t>
      </w:r>
      <w:r w:rsidR="001812AC" w:rsidRPr="00C82729">
        <w:rPr>
          <w:rFonts w:hint="eastAsia"/>
          <w:sz w:val="20"/>
          <w:szCs w:val="20"/>
        </w:rPr>
        <w:t>应付款</w:t>
      </w:r>
      <w:r w:rsidR="008D0FD5" w:rsidRPr="00C82729">
        <w:rPr>
          <w:sz w:val="20"/>
          <w:szCs w:val="20"/>
        </w:rPr>
        <w:tab/>
      </w:r>
      <w:r w:rsidR="008D0FD5" w:rsidRPr="00C82729">
        <w:rPr>
          <w:sz w:val="20"/>
          <w:szCs w:val="20"/>
        </w:rPr>
        <w:tab/>
      </w:r>
      <w:r w:rsidR="008D0FD5" w:rsidRPr="00C82729">
        <w:rPr>
          <w:sz w:val="20"/>
          <w:szCs w:val="20"/>
        </w:rPr>
        <w:tab/>
        <w:t xml:space="preserve">    </w:t>
      </w:r>
      <w:r w:rsidR="0048747F">
        <w:rPr>
          <w:sz w:val="20"/>
          <w:szCs w:val="20"/>
        </w:rPr>
        <w:t>8</w:t>
      </w:r>
    </w:p>
    <w:p w14:paraId="72E4B10B" w14:textId="71E862EE" w:rsidR="00A30CCA" w:rsidRPr="00C82729" w:rsidRDefault="0048747F" w:rsidP="00A30CCA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Member Accounts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</w:t>
      </w:r>
    </w:p>
    <w:p w14:paraId="78EA51B5" w14:textId="089C3C83" w:rsidR="00A30CCA" w:rsidRPr="00A30CCA" w:rsidRDefault="00A30CCA" w:rsidP="00A30CCA">
      <w:pPr>
        <w:spacing w:after="0" w:line="240" w:lineRule="auto"/>
        <w:ind w:firstLine="720"/>
        <w:rPr>
          <w:sz w:val="20"/>
        </w:rPr>
      </w:pPr>
      <w:r w:rsidRPr="00C82729">
        <w:rPr>
          <w:sz w:val="20"/>
        </w:rPr>
        <w:t>Memb</w:t>
      </w:r>
      <w:r w:rsidR="0048747F">
        <w:rPr>
          <w:sz w:val="20"/>
        </w:rPr>
        <w:t>er Tithe Control Account</w:t>
      </w:r>
      <w:r w:rsidR="0048747F">
        <w:rPr>
          <w:sz w:val="20"/>
        </w:rPr>
        <w:tab/>
      </w:r>
      <w:r w:rsidR="0048747F">
        <w:rPr>
          <w:sz w:val="20"/>
        </w:rPr>
        <w:tab/>
      </w:r>
      <w:r w:rsidR="0048747F">
        <w:rPr>
          <w:sz w:val="20"/>
        </w:rPr>
        <w:tab/>
        <w:t xml:space="preserve">    9</w:t>
      </w:r>
    </w:p>
    <w:p w14:paraId="5BE40292" w14:textId="0A444A7D" w:rsidR="009B2692" w:rsidRPr="008D0FD5" w:rsidRDefault="009B2692" w:rsidP="00215841">
      <w:pPr>
        <w:spacing w:after="0" w:line="240" w:lineRule="auto"/>
        <w:ind w:firstLine="720"/>
        <w:rPr>
          <w:sz w:val="20"/>
          <w:szCs w:val="20"/>
        </w:rPr>
      </w:pPr>
      <w:r w:rsidRPr="008D0FD5">
        <w:rPr>
          <w:sz w:val="20"/>
          <w:szCs w:val="20"/>
        </w:rPr>
        <w:t>A</w:t>
      </w:r>
      <w:r w:rsidRPr="008D0FD5">
        <w:rPr>
          <w:rFonts w:hint="eastAsia"/>
          <w:sz w:val="20"/>
          <w:szCs w:val="20"/>
        </w:rPr>
        <w:t>cc</w:t>
      </w:r>
      <w:r w:rsidRPr="008D0FD5">
        <w:rPr>
          <w:sz w:val="20"/>
          <w:szCs w:val="20"/>
        </w:rPr>
        <w:t xml:space="preserve">ruals </w:t>
      </w:r>
      <w:r w:rsidRPr="008D0FD5">
        <w:rPr>
          <w:rFonts w:hint="eastAsia"/>
          <w:sz w:val="20"/>
          <w:szCs w:val="20"/>
        </w:rPr>
        <w:t>应计费用</w:t>
      </w:r>
    </w:p>
    <w:p w14:paraId="55438AAE" w14:textId="68A4840A" w:rsidR="0050489F" w:rsidRDefault="0050489F" w:rsidP="00215841">
      <w:pPr>
        <w:spacing w:after="0" w:line="240" w:lineRule="auto"/>
        <w:ind w:firstLine="720"/>
        <w:rPr>
          <w:sz w:val="20"/>
          <w:szCs w:val="20"/>
        </w:rPr>
      </w:pPr>
      <w:r w:rsidRPr="00C377AC">
        <w:rPr>
          <w:rFonts w:hint="eastAsia"/>
          <w:sz w:val="20"/>
          <w:szCs w:val="20"/>
        </w:rPr>
        <w:t>S</w:t>
      </w:r>
      <w:r w:rsidRPr="00C377AC">
        <w:rPr>
          <w:sz w:val="20"/>
          <w:szCs w:val="20"/>
        </w:rPr>
        <w:t>CAC P</w:t>
      </w:r>
      <w:r w:rsidRPr="00C377AC">
        <w:rPr>
          <w:rFonts w:hint="eastAsia"/>
          <w:sz w:val="20"/>
          <w:szCs w:val="20"/>
        </w:rPr>
        <w:t>ay</w:t>
      </w:r>
      <w:r w:rsidRPr="00C377AC">
        <w:rPr>
          <w:sz w:val="20"/>
          <w:szCs w:val="20"/>
        </w:rPr>
        <w:t xml:space="preserve">able </w:t>
      </w:r>
      <w:r w:rsidR="00DE6F00">
        <w:rPr>
          <w:sz w:val="20"/>
          <w:szCs w:val="20"/>
        </w:rPr>
        <w:t>–</w:t>
      </w:r>
      <w:r w:rsidR="008D0FD5">
        <w:rPr>
          <w:sz w:val="20"/>
          <w:szCs w:val="20"/>
        </w:rPr>
        <w:t xml:space="preserve"> Tithe </w:t>
      </w:r>
      <w:r w:rsidRPr="00C377AC">
        <w:rPr>
          <w:rFonts w:hint="eastAsia"/>
          <w:sz w:val="20"/>
          <w:szCs w:val="20"/>
        </w:rPr>
        <w:t>呈上</w:t>
      </w:r>
      <w:r>
        <w:rPr>
          <w:rFonts w:hint="eastAsia"/>
          <w:sz w:val="20"/>
          <w:szCs w:val="20"/>
        </w:rPr>
        <w:t>年会</w:t>
      </w:r>
      <w:r w:rsidR="00DE6F00">
        <w:rPr>
          <w:rFonts w:hint="eastAsia"/>
          <w:sz w:val="20"/>
          <w:szCs w:val="20"/>
        </w:rPr>
        <w:t xml:space="preserve"> </w:t>
      </w:r>
      <w:r w:rsidR="00DE6F00">
        <w:rPr>
          <w:sz w:val="20"/>
          <w:szCs w:val="20"/>
        </w:rPr>
        <w:t xml:space="preserve">– </w:t>
      </w:r>
      <w:r w:rsidR="00DE6F00">
        <w:rPr>
          <w:rFonts w:hint="eastAsia"/>
          <w:sz w:val="20"/>
          <w:szCs w:val="20"/>
        </w:rPr>
        <w:t>会友捐</w:t>
      </w:r>
      <w:r>
        <w:rPr>
          <w:sz w:val="20"/>
          <w:szCs w:val="20"/>
        </w:rPr>
        <w:tab/>
      </w:r>
      <w:r w:rsidR="00DE6F00">
        <w:rPr>
          <w:sz w:val="20"/>
          <w:szCs w:val="20"/>
        </w:rPr>
        <w:t xml:space="preserve">    </w:t>
      </w:r>
      <w:r w:rsidR="008D0FD5">
        <w:rPr>
          <w:sz w:val="20"/>
          <w:szCs w:val="20"/>
        </w:rPr>
        <w:tab/>
        <w:t xml:space="preserve">    1</w:t>
      </w:r>
      <w:r w:rsidR="0048747F">
        <w:rPr>
          <w:sz w:val="20"/>
          <w:szCs w:val="20"/>
        </w:rPr>
        <w:t>0</w:t>
      </w:r>
    </w:p>
    <w:p w14:paraId="1B2C27C7" w14:textId="2DF1FEBE" w:rsidR="00DE6F00" w:rsidRDefault="00DE6F00" w:rsidP="00215841">
      <w:pPr>
        <w:spacing w:after="0" w:line="240" w:lineRule="auto"/>
        <w:ind w:firstLine="720"/>
        <w:rPr>
          <w:sz w:val="20"/>
          <w:szCs w:val="20"/>
        </w:rPr>
      </w:pPr>
      <w:r w:rsidRPr="00C377AC">
        <w:rPr>
          <w:rFonts w:hint="eastAsia"/>
          <w:sz w:val="20"/>
          <w:szCs w:val="20"/>
        </w:rPr>
        <w:t>S</w:t>
      </w:r>
      <w:r w:rsidRPr="00C377AC">
        <w:rPr>
          <w:sz w:val="20"/>
          <w:szCs w:val="20"/>
        </w:rPr>
        <w:t>CAC P</w:t>
      </w:r>
      <w:r w:rsidRPr="00C377AC">
        <w:rPr>
          <w:rFonts w:hint="eastAsia"/>
          <w:sz w:val="20"/>
          <w:szCs w:val="20"/>
        </w:rPr>
        <w:t>ay</w:t>
      </w:r>
      <w:r w:rsidRPr="00C377AC">
        <w:rPr>
          <w:sz w:val="20"/>
          <w:szCs w:val="20"/>
        </w:rPr>
        <w:t xml:space="preserve">able </w:t>
      </w:r>
      <w:r>
        <w:rPr>
          <w:sz w:val="20"/>
          <w:szCs w:val="20"/>
        </w:rPr>
        <w:t>– O</w:t>
      </w:r>
      <w:r>
        <w:rPr>
          <w:rFonts w:hint="eastAsia"/>
          <w:sz w:val="20"/>
          <w:szCs w:val="20"/>
        </w:rPr>
        <w:t>ther</w:t>
      </w:r>
      <w:r>
        <w:rPr>
          <w:sz w:val="20"/>
          <w:szCs w:val="20"/>
        </w:rPr>
        <w:t xml:space="preserve">s </w:t>
      </w:r>
      <w:r w:rsidRPr="00C377AC">
        <w:rPr>
          <w:rFonts w:hint="eastAsia"/>
          <w:sz w:val="20"/>
          <w:szCs w:val="20"/>
        </w:rPr>
        <w:t>呈上</w:t>
      </w:r>
      <w:r>
        <w:rPr>
          <w:rFonts w:hint="eastAsia"/>
          <w:sz w:val="20"/>
          <w:szCs w:val="20"/>
        </w:rPr>
        <w:t>年会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rFonts w:hint="eastAsia"/>
          <w:sz w:val="20"/>
          <w:szCs w:val="20"/>
        </w:rPr>
        <w:t>其他款项</w:t>
      </w:r>
      <w:r w:rsidR="008D0FD5">
        <w:rPr>
          <w:sz w:val="20"/>
          <w:szCs w:val="20"/>
        </w:rPr>
        <w:t xml:space="preserve"> </w:t>
      </w:r>
      <w:r w:rsidR="008D0FD5">
        <w:rPr>
          <w:sz w:val="20"/>
          <w:szCs w:val="20"/>
        </w:rPr>
        <w:tab/>
        <w:t xml:space="preserve">    </w:t>
      </w:r>
      <w:r w:rsidR="00B7748F">
        <w:rPr>
          <w:sz w:val="20"/>
          <w:szCs w:val="20"/>
        </w:rPr>
        <w:t>1</w:t>
      </w:r>
      <w:r w:rsidR="0048747F">
        <w:rPr>
          <w:sz w:val="20"/>
          <w:szCs w:val="20"/>
        </w:rPr>
        <w:t>1</w:t>
      </w:r>
    </w:p>
    <w:p w14:paraId="07FECCB9" w14:textId="7D57D6B4" w:rsidR="009B2692" w:rsidRPr="00C377AC" w:rsidRDefault="009B2692" w:rsidP="00215841">
      <w:pPr>
        <w:spacing w:after="0" w:line="240" w:lineRule="auto"/>
        <w:ind w:firstLine="720"/>
        <w:rPr>
          <w:sz w:val="20"/>
          <w:szCs w:val="20"/>
        </w:rPr>
      </w:pPr>
      <w:r w:rsidRPr="00C377AC">
        <w:rPr>
          <w:rFonts w:hint="eastAsia"/>
          <w:sz w:val="20"/>
          <w:szCs w:val="20"/>
        </w:rPr>
        <w:t>Custodian</w:t>
      </w:r>
      <w:r w:rsidRPr="00C377AC">
        <w:rPr>
          <w:sz w:val="20"/>
          <w:szCs w:val="20"/>
        </w:rPr>
        <w:t xml:space="preserve"> Fund </w:t>
      </w:r>
      <w:r w:rsidRPr="00C377AC">
        <w:rPr>
          <w:rFonts w:hint="eastAsia"/>
          <w:sz w:val="20"/>
          <w:szCs w:val="20"/>
        </w:rPr>
        <w:t>堂会代收款项</w:t>
      </w:r>
      <w:r w:rsidR="00B52481">
        <w:rPr>
          <w:sz w:val="20"/>
          <w:szCs w:val="20"/>
        </w:rPr>
        <w:tab/>
      </w:r>
      <w:r w:rsidR="00B52481">
        <w:rPr>
          <w:sz w:val="20"/>
          <w:szCs w:val="20"/>
        </w:rPr>
        <w:tab/>
      </w:r>
      <w:r w:rsidR="00B52481">
        <w:rPr>
          <w:sz w:val="20"/>
          <w:szCs w:val="20"/>
        </w:rPr>
        <w:tab/>
        <w:t xml:space="preserve">    </w:t>
      </w:r>
      <w:r w:rsidR="008D0FD5">
        <w:rPr>
          <w:sz w:val="20"/>
          <w:szCs w:val="20"/>
        </w:rPr>
        <w:t>1</w:t>
      </w:r>
      <w:r w:rsidR="0048747F">
        <w:rPr>
          <w:sz w:val="20"/>
          <w:szCs w:val="20"/>
        </w:rPr>
        <w:t>2</w:t>
      </w:r>
    </w:p>
    <w:p w14:paraId="55007700" w14:textId="41D93E99" w:rsidR="009B2692" w:rsidRPr="00C377AC" w:rsidRDefault="009B2692" w:rsidP="00215841">
      <w:pPr>
        <w:spacing w:after="0" w:line="240" w:lineRule="auto"/>
        <w:ind w:firstLine="720"/>
        <w:rPr>
          <w:sz w:val="20"/>
          <w:szCs w:val="20"/>
        </w:rPr>
      </w:pPr>
      <w:r w:rsidRPr="00C377AC">
        <w:rPr>
          <w:rFonts w:hint="eastAsia"/>
          <w:sz w:val="20"/>
          <w:szCs w:val="20"/>
        </w:rPr>
        <w:t>Cus</w:t>
      </w:r>
      <w:r w:rsidRPr="00C377AC">
        <w:rPr>
          <w:sz w:val="20"/>
          <w:szCs w:val="20"/>
        </w:rPr>
        <w:t xml:space="preserve">todian Fund – Deposit </w:t>
      </w:r>
      <w:r w:rsidRPr="00C377AC">
        <w:rPr>
          <w:rFonts w:hint="eastAsia"/>
          <w:sz w:val="20"/>
          <w:szCs w:val="20"/>
        </w:rPr>
        <w:t>堂会代收款项</w:t>
      </w:r>
      <w:r w:rsidRPr="00C377AC">
        <w:rPr>
          <w:rFonts w:hint="eastAsia"/>
          <w:sz w:val="20"/>
          <w:szCs w:val="20"/>
        </w:rPr>
        <w:t xml:space="preserve"> </w:t>
      </w:r>
      <w:r w:rsidRPr="00C377AC">
        <w:rPr>
          <w:sz w:val="20"/>
          <w:szCs w:val="20"/>
        </w:rPr>
        <w:t xml:space="preserve">– </w:t>
      </w:r>
      <w:r w:rsidRPr="00C377AC">
        <w:rPr>
          <w:rFonts w:hint="eastAsia"/>
          <w:sz w:val="20"/>
          <w:szCs w:val="20"/>
        </w:rPr>
        <w:t>存款</w:t>
      </w:r>
      <w:r w:rsidR="007D4A25">
        <w:rPr>
          <w:rFonts w:hint="eastAsia"/>
          <w:sz w:val="20"/>
          <w:szCs w:val="20"/>
        </w:rPr>
        <w:t xml:space="preserve"> </w:t>
      </w:r>
      <w:r w:rsidR="00B52481">
        <w:rPr>
          <w:sz w:val="20"/>
          <w:szCs w:val="20"/>
        </w:rPr>
        <w:tab/>
        <w:t xml:space="preserve">   </w:t>
      </w:r>
      <w:r w:rsidR="008D0FD5">
        <w:rPr>
          <w:sz w:val="20"/>
          <w:szCs w:val="20"/>
        </w:rPr>
        <w:t xml:space="preserve"> 1</w:t>
      </w:r>
      <w:r w:rsidR="0048747F">
        <w:rPr>
          <w:sz w:val="20"/>
          <w:szCs w:val="20"/>
        </w:rPr>
        <w:t>3</w:t>
      </w:r>
    </w:p>
    <w:p w14:paraId="14D38472" w14:textId="77777777" w:rsidR="009F2204" w:rsidRDefault="009F2204" w:rsidP="0056544A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14:paraId="0DE211C5" w14:textId="3BD927AA" w:rsidR="00C377AC" w:rsidRPr="00FB1E92" w:rsidRDefault="00C377AC" w:rsidP="0056544A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FB1E92">
        <w:rPr>
          <w:rFonts w:hint="eastAsia"/>
          <w:b/>
          <w:sz w:val="20"/>
          <w:szCs w:val="20"/>
          <w:u w:val="single"/>
        </w:rPr>
        <w:t>T</w:t>
      </w:r>
      <w:r w:rsidR="0056544A">
        <w:rPr>
          <w:rFonts w:hint="eastAsia"/>
          <w:b/>
          <w:sz w:val="20"/>
          <w:szCs w:val="20"/>
          <w:u w:val="single"/>
        </w:rPr>
        <w:t>otal</w:t>
      </w:r>
      <w:r w:rsidR="0056544A">
        <w:rPr>
          <w:b/>
          <w:sz w:val="20"/>
          <w:szCs w:val="20"/>
          <w:u w:val="single"/>
        </w:rPr>
        <w:t xml:space="preserve"> Current Liabilities</w:t>
      </w:r>
      <w:r w:rsidRPr="00FB1E92">
        <w:rPr>
          <w:b/>
          <w:sz w:val="20"/>
          <w:szCs w:val="20"/>
          <w:u w:val="single"/>
        </w:rPr>
        <w:t xml:space="preserve"> </w:t>
      </w:r>
      <w:r w:rsidR="0056544A">
        <w:rPr>
          <w:rFonts w:hint="eastAsia"/>
          <w:b/>
          <w:sz w:val="20"/>
          <w:szCs w:val="20"/>
          <w:u w:val="single"/>
        </w:rPr>
        <w:t>总流动负债</w:t>
      </w:r>
    </w:p>
    <w:p w14:paraId="34D07315" w14:textId="77777777" w:rsidR="00C377AC" w:rsidRPr="00FB1E92" w:rsidRDefault="00C377AC" w:rsidP="00215841">
      <w:pPr>
        <w:spacing w:after="0" w:line="240" w:lineRule="auto"/>
        <w:rPr>
          <w:b/>
          <w:sz w:val="20"/>
          <w:szCs w:val="20"/>
          <w:u w:val="single"/>
        </w:rPr>
      </w:pPr>
    </w:p>
    <w:p w14:paraId="3BDBAF2A" w14:textId="636D6FD0" w:rsidR="00C377AC" w:rsidRPr="00FB1E92" w:rsidRDefault="009F2204" w:rsidP="0021584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QUITY</w:t>
      </w:r>
      <w:r w:rsidR="00C377AC" w:rsidRPr="00FB1E92">
        <w:rPr>
          <w:b/>
          <w:sz w:val="20"/>
          <w:szCs w:val="20"/>
          <w:u w:val="single"/>
        </w:rPr>
        <w:t xml:space="preserve"> </w:t>
      </w:r>
      <w:r w:rsidR="00C377AC" w:rsidRPr="00FB1E92">
        <w:rPr>
          <w:rFonts w:hint="eastAsia"/>
          <w:b/>
          <w:sz w:val="20"/>
          <w:szCs w:val="20"/>
          <w:u w:val="single"/>
        </w:rPr>
        <w:t>权益</w:t>
      </w:r>
    </w:p>
    <w:p w14:paraId="0AE7551A" w14:textId="248602E1" w:rsidR="00C377AC" w:rsidRPr="00C377AC" w:rsidRDefault="00FA42BB" w:rsidP="00215841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Accumulated </w:t>
      </w:r>
      <w:r w:rsidR="00C377AC" w:rsidRPr="00C377AC">
        <w:rPr>
          <w:sz w:val="20"/>
          <w:szCs w:val="20"/>
        </w:rPr>
        <w:t>Surplus / (Deficit)</w:t>
      </w:r>
      <w:r>
        <w:rPr>
          <w:sz w:val="20"/>
          <w:szCs w:val="20"/>
        </w:rPr>
        <w:t xml:space="preserve"> Brought Forward</w:t>
      </w:r>
      <w:r w:rsidR="00C377AC" w:rsidRPr="00C377AC">
        <w:rPr>
          <w:sz w:val="20"/>
          <w:szCs w:val="20"/>
        </w:rPr>
        <w:t xml:space="preserve"> </w:t>
      </w:r>
      <w:r w:rsidR="00C377AC" w:rsidRPr="00C377AC">
        <w:rPr>
          <w:rFonts w:hint="eastAsia"/>
          <w:sz w:val="20"/>
          <w:szCs w:val="20"/>
        </w:rPr>
        <w:t>本年度盈余</w:t>
      </w:r>
      <w:r w:rsidR="00C377AC" w:rsidRPr="00C377AC">
        <w:rPr>
          <w:sz w:val="20"/>
          <w:szCs w:val="20"/>
        </w:rPr>
        <w:t>/</w:t>
      </w:r>
      <w:r w:rsidR="00C377AC" w:rsidRPr="00C377AC">
        <w:rPr>
          <w:rFonts w:hint="eastAsia"/>
          <w:sz w:val="20"/>
          <w:szCs w:val="20"/>
        </w:rPr>
        <w:t>（赤字）</w:t>
      </w:r>
    </w:p>
    <w:p w14:paraId="662251DC" w14:textId="77777777" w:rsidR="009F2204" w:rsidRDefault="009F2204" w:rsidP="00215841">
      <w:pPr>
        <w:spacing w:after="0" w:line="240" w:lineRule="auto"/>
        <w:rPr>
          <w:b/>
          <w:sz w:val="20"/>
          <w:szCs w:val="20"/>
          <w:u w:val="single"/>
        </w:rPr>
      </w:pPr>
    </w:p>
    <w:p w14:paraId="293BBAA7" w14:textId="6B57C284" w:rsidR="00C377AC" w:rsidRPr="009F2204" w:rsidRDefault="00C377AC" w:rsidP="009F2204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FB1E92">
        <w:rPr>
          <w:b/>
          <w:sz w:val="20"/>
          <w:szCs w:val="20"/>
          <w:u w:val="single"/>
        </w:rPr>
        <w:t xml:space="preserve">Total Equity </w:t>
      </w:r>
      <w:r w:rsidRPr="00FB1E92">
        <w:rPr>
          <w:rFonts w:hint="eastAsia"/>
          <w:b/>
          <w:sz w:val="20"/>
          <w:szCs w:val="20"/>
          <w:u w:val="single"/>
        </w:rPr>
        <w:t>总权益</w:t>
      </w:r>
    </w:p>
    <w:p w14:paraId="518C627A" w14:textId="2A504362" w:rsidR="00FA42BB" w:rsidRPr="00FA42BB" w:rsidRDefault="00C377AC" w:rsidP="00FA42BB">
      <w:pPr>
        <w:spacing w:after="0" w:line="240" w:lineRule="auto"/>
        <w:rPr>
          <w:b/>
          <w:sz w:val="20"/>
          <w:szCs w:val="20"/>
        </w:rPr>
      </w:pPr>
      <w:r w:rsidRPr="00C377AC">
        <w:rPr>
          <w:b/>
          <w:sz w:val="20"/>
          <w:szCs w:val="20"/>
        </w:rPr>
        <w:t xml:space="preserve">TOTAL LIABILITIES AND EQUITY </w:t>
      </w:r>
      <w:r w:rsidRPr="00C377AC">
        <w:rPr>
          <w:rFonts w:hint="eastAsia"/>
          <w:b/>
          <w:sz w:val="20"/>
          <w:szCs w:val="20"/>
        </w:rPr>
        <w:t>总负债和权益</w:t>
      </w:r>
    </w:p>
    <w:p w14:paraId="7F0A49E6" w14:textId="40597CD3" w:rsidR="00A30CCA" w:rsidRDefault="00A30CCA" w:rsidP="00215841">
      <w:pPr>
        <w:spacing w:after="0"/>
        <w:rPr>
          <w:b/>
        </w:rPr>
      </w:pPr>
    </w:p>
    <w:p w14:paraId="441676EE" w14:textId="77777777" w:rsidR="002D32C9" w:rsidRDefault="002D32C9" w:rsidP="00215841">
      <w:pPr>
        <w:spacing w:after="0"/>
        <w:rPr>
          <w:b/>
        </w:rPr>
      </w:pPr>
    </w:p>
    <w:p w14:paraId="02613096" w14:textId="65A4D19C" w:rsidR="00E41523" w:rsidRPr="006D227F" w:rsidRDefault="00166B27" w:rsidP="00215841">
      <w:pPr>
        <w:spacing w:after="0"/>
        <w:rPr>
          <w:b/>
        </w:rPr>
      </w:pPr>
      <w:r w:rsidRPr="006D227F">
        <w:rPr>
          <w:b/>
        </w:rPr>
        <w:lastRenderedPageBreak/>
        <w:t>N</w:t>
      </w:r>
      <w:r w:rsidRPr="006D227F">
        <w:rPr>
          <w:rFonts w:hint="eastAsia"/>
          <w:b/>
        </w:rPr>
        <w:t>o</w:t>
      </w:r>
      <w:r w:rsidR="0050489F">
        <w:rPr>
          <w:b/>
        </w:rPr>
        <w:t>te</w:t>
      </w:r>
      <w:r w:rsidRPr="006D227F">
        <w:rPr>
          <w:b/>
        </w:rPr>
        <w:t xml:space="preserve">: </w:t>
      </w:r>
    </w:p>
    <w:p w14:paraId="659195B9" w14:textId="7AD4D84C" w:rsidR="00166B27" w:rsidRPr="00AE576B" w:rsidRDefault="00DE6F00" w:rsidP="00215841">
      <w:pPr>
        <w:pStyle w:val="ListParagraph"/>
        <w:numPr>
          <w:ilvl w:val="0"/>
          <w:numId w:val="5"/>
        </w:numPr>
        <w:spacing w:after="0"/>
        <w:jc w:val="both"/>
      </w:pPr>
      <w:r>
        <w:t>For detailed the categories of fixed assets, LCEC can decide how detail the fixed assets categor</w:t>
      </w:r>
      <w:r w:rsidR="001432CD">
        <w:t xml:space="preserve">ies mentioned in the accounts. </w:t>
      </w:r>
      <w:r>
        <w:t>Enclosed herewith the sample for your reference. For example, t</w:t>
      </w:r>
      <w:r w:rsidR="00166B27" w:rsidRPr="00AE576B">
        <w:t xml:space="preserve">he </w:t>
      </w:r>
      <w:r w:rsidR="005B4352" w:rsidRPr="00AE576B">
        <w:t>church</w:t>
      </w:r>
      <w:r w:rsidR="00166B27" w:rsidRPr="00AE576B">
        <w:t xml:space="preserve"> can </w:t>
      </w:r>
      <w:r w:rsidR="005B4352" w:rsidRPr="00AE576B">
        <w:t>take up the accounts of "Furniture and F</w:t>
      </w:r>
      <w:r w:rsidR="00166B27" w:rsidRPr="00AE576B">
        <w:t xml:space="preserve">ittings" based on the location </w:t>
      </w:r>
      <w:r>
        <w:t>as follows:-</w:t>
      </w:r>
    </w:p>
    <w:p w14:paraId="1D29D2FF" w14:textId="77777777" w:rsidR="00166B27" w:rsidRDefault="00166B27" w:rsidP="00215841">
      <w:pPr>
        <w:pStyle w:val="ListParagraph"/>
        <w:spacing w:after="0"/>
        <w:jc w:val="both"/>
      </w:pPr>
      <w:r w:rsidRPr="00AE576B">
        <w:t>Furniture &amp; Fittings – Church</w:t>
      </w:r>
    </w:p>
    <w:p w14:paraId="6890439F" w14:textId="77777777" w:rsidR="0050489F" w:rsidRDefault="00166B27" w:rsidP="00215841">
      <w:pPr>
        <w:pStyle w:val="ListParagraph"/>
        <w:spacing w:after="0"/>
        <w:jc w:val="both"/>
      </w:pPr>
      <w:r w:rsidRPr="00166B27">
        <w:t>Furniture &amp; Fittings - Deputy Hall</w:t>
      </w:r>
    </w:p>
    <w:p w14:paraId="017F1371" w14:textId="77777777" w:rsidR="0050489F" w:rsidRDefault="0050489F" w:rsidP="00215841">
      <w:pPr>
        <w:pStyle w:val="ListParagraph"/>
        <w:spacing w:after="0"/>
        <w:jc w:val="both"/>
      </w:pPr>
      <w:r>
        <w:t>Furniture &amp; Fittings – Office</w:t>
      </w:r>
    </w:p>
    <w:p w14:paraId="03198004" w14:textId="77777777" w:rsidR="0050489F" w:rsidRDefault="0050489F" w:rsidP="00215841">
      <w:pPr>
        <w:pStyle w:val="ListParagraph"/>
        <w:spacing w:after="0"/>
        <w:jc w:val="both"/>
      </w:pPr>
      <w:r>
        <w:t>Furniture &amp; Fittings – Conference Room</w:t>
      </w:r>
    </w:p>
    <w:p w14:paraId="08CB70E1" w14:textId="77777777" w:rsidR="001432CD" w:rsidRDefault="001432CD" w:rsidP="00215841">
      <w:pPr>
        <w:pStyle w:val="ListParagraph"/>
        <w:spacing w:after="0"/>
        <w:jc w:val="both"/>
      </w:pPr>
    </w:p>
    <w:p w14:paraId="0450C225" w14:textId="3589F6BD" w:rsidR="00B3622A" w:rsidRPr="002F387A" w:rsidRDefault="00DE6F00" w:rsidP="00215841">
      <w:pPr>
        <w:pStyle w:val="ListParagraph"/>
        <w:spacing w:after="0"/>
        <w:jc w:val="both"/>
      </w:pPr>
      <w:r>
        <w:t xml:space="preserve">Alternatively, the church can take up the assets in one account – Furniture &amp; Fittings. The location of each assets recorded on the fixed assets register. </w:t>
      </w:r>
    </w:p>
    <w:p w14:paraId="2934B642" w14:textId="77777777" w:rsidR="001812AC" w:rsidRDefault="001812AC" w:rsidP="00215841">
      <w:pPr>
        <w:pStyle w:val="ListParagraph"/>
        <w:spacing w:after="0"/>
        <w:jc w:val="both"/>
      </w:pPr>
    </w:p>
    <w:p w14:paraId="6640BEA3" w14:textId="77777777" w:rsidR="00C81EEF" w:rsidRDefault="00C81EEF" w:rsidP="00215841">
      <w:pPr>
        <w:pStyle w:val="ListParagraph"/>
        <w:numPr>
          <w:ilvl w:val="0"/>
          <w:numId w:val="5"/>
        </w:numPr>
        <w:spacing w:after="0"/>
        <w:jc w:val="both"/>
      </w:pPr>
      <w:r w:rsidRPr="002F387A">
        <w:t xml:space="preserve">To provide </w:t>
      </w:r>
      <w:r w:rsidR="00C465F6" w:rsidRPr="002F387A">
        <w:t xml:space="preserve">the </w:t>
      </w:r>
      <w:r w:rsidR="00F8331F">
        <w:t xml:space="preserve">detail schedule of </w:t>
      </w:r>
      <w:r w:rsidR="00DE6F00">
        <w:t>receivables (if any)</w:t>
      </w:r>
      <w:r w:rsidRPr="002F387A">
        <w:t xml:space="preserve">. </w:t>
      </w:r>
    </w:p>
    <w:p w14:paraId="5CDE70F1" w14:textId="77777777" w:rsidR="00DE6F00" w:rsidRDefault="00DE6F00" w:rsidP="00215841">
      <w:pPr>
        <w:pStyle w:val="ListParagraph"/>
        <w:spacing w:after="0"/>
        <w:ind w:left="360"/>
        <w:jc w:val="both"/>
      </w:pPr>
    </w:p>
    <w:p w14:paraId="0F9FB2FD" w14:textId="543B107A" w:rsidR="0048747F" w:rsidRPr="002F387A" w:rsidRDefault="0048747F" w:rsidP="0048747F">
      <w:pPr>
        <w:pStyle w:val="ListParagraph"/>
        <w:numPr>
          <w:ilvl w:val="0"/>
          <w:numId w:val="5"/>
        </w:numPr>
        <w:spacing w:after="0"/>
        <w:jc w:val="both"/>
      </w:pPr>
      <w:r w:rsidRPr="002F387A">
        <w:t>To provide the detail schedule of</w:t>
      </w:r>
      <w:r>
        <w:t xml:space="preserve"> prepayment. For example, church vans insurance, fire insurance, road tax </w:t>
      </w:r>
      <w:proofErr w:type="gramStart"/>
      <w:r>
        <w:t xml:space="preserve">and </w:t>
      </w:r>
      <w:proofErr w:type="spellStart"/>
      <w:r>
        <w:t>etc</w:t>
      </w:r>
      <w:proofErr w:type="spellEnd"/>
      <w:proofErr w:type="gramEnd"/>
      <w:r>
        <w:t xml:space="preserve"> (if any).   </w:t>
      </w:r>
    </w:p>
    <w:p w14:paraId="7874847E" w14:textId="77777777" w:rsidR="00C465F6" w:rsidRPr="002F387A" w:rsidRDefault="00C465F6" w:rsidP="00215841">
      <w:pPr>
        <w:pStyle w:val="ListParagraph"/>
        <w:spacing w:after="0"/>
        <w:ind w:left="360"/>
        <w:jc w:val="both"/>
      </w:pPr>
    </w:p>
    <w:p w14:paraId="3276E34D" w14:textId="77777777" w:rsidR="0048747F" w:rsidRDefault="0048747F" w:rsidP="0048747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To prepare detail fixed deposit schedule. </w:t>
      </w:r>
    </w:p>
    <w:p w14:paraId="062A26FE" w14:textId="77777777" w:rsidR="0048747F" w:rsidRDefault="0048747F" w:rsidP="0048747F">
      <w:pPr>
        <w:pStyle w:val="ListParagraph"/>
        <w:spacing w:after="0"/>
        <w:jc w:val="both"/>
      </w:pPr>
    </w:p>
    <w:p w14:paraId="4FDAEABE" w14:textId="77777777" w:rsidR="0048747F" w:rsidRDefault="0048747F" w:rsidP="0048747F">
      <w:pPr>
        <w:pStyle w:val="ListParagraph"/>
        <w:numPr>
          <w:ilvl w:val="0"/>
          <w:numId w:val="5"/>
        </w:numPr>
        <w:spacing w:after="0"/>
        <w:jc w:val="both"/>
      </w:pPr>
      <w:r>
        <w:t>For each bank accounts, create one separate account for each bank accounts.</w:t>
      </w:r>
    </w:p>
    <w:p w14:paraId="1C6C6067" w14:textId="77777777" w:rsidR="0048747F" w:rsidRDefault="0048747F" w:rsidP="0048747F">
      <w:pPr>
        <w:pStyle w:val="ListParagraph"/>
        <w:spacing w:after="0"/>
        <w:jc w:val="both"/>
      </w:pPr>
    </w:p>
    <w:p w14:paraId="04BB200B" w14:textId="77777777" w:rsidR="0048747F" w:rsidRPr="00C82729" w:rsidRDefault="0048747F" w:rsidP="0048747F">
      <w:pPr>
        <w:pStyle w:val="ListParagraph"/>
        <w:numPr>
          <w:ilvl w:val="0"/>
          <w:numId w:val="5"/>
        </w:numPr>
        <w:spacing w:after="0"/>
        <w:jc w:val="both"/>
      </w:pPr>
      <w:r w:rsidRPr="00C82729">
        <w:t xml:space="preserve">To provide the detail schedule of cash in hand. For example, cash in hand account keep by “Petty Cash Officer” and cash in hand keep by “Treasurer”. </w:t>
      </w:r>
    </w:p>
    <w:p w14:paraId="10314B97" w14:textId="77777777" w:rsidR="0048747F" w:rsidRDefault="0048747F" w:rsidP="0048747F">
      <w:pPr>
        <w:pStyle w:val="ListParagraph"/>
        <w:spacing w:after="0"/>
        <w:jc w:val="both"/>
      </w:pPr>
    </w:p>
    <w:p w14:paraId="27091296" w14:textId="74EDB8ED" w:rsidR="0048747F" w:rsidRDefault="0048747F" w:rsidP="00215841">
      <w:pPr>
        <w:pStyle w:val="ListParagraph"/>
        <w:numPr>
          <w:ilvl w:val="0"/>
          <w:numId w:val="5"/>
        </w:numPr>
        <w:spacing w:after="0"/>
        <w:jc w:val="both"/>
      </w:pPr>
      <w:r w:rsidRPr="00C82729">
        <w:t>To provide the detail schedule of payables.</w:t>
      </w:r>
    </w:p>
    <w:p w14:paraId="00CF6B66" w14:textId="77777777" w:rsidR="0048747F" w:rsidRDefault="0048747F" w:rsidP="0048747F">
      <w:pPr>
        <w:pStyle w:val="ListParagraph"/>
        <w:spacing w:after="0"/>
        <w:jc w:val="both"/>
      </w:pPr>
    </w:p>
    <w:p w14:paraId="1D5AECDC" w14:textId="15EB5959" w:rsidR="0048747F" w:rsidRPr="00C82729" w:rsidRDefault="0048747F" w:rsidP="0048747F">
      <w:pPr>
        <w:pStyle w:val="ListParagraph"/>
        <w:numPr>
          <w:ilvl w:val="0"/>
          <w:numId w:val="5"/>
        </w:numPr>
        <w:spacing w:after="0"/>
        <w:jc w:val="both"/>
      </w:pPr>
      <w:r w:rsidRPr="00C82729">
        <w:t>To provide the detail schedule of other payables.</w:t>
      </w:r>
    </w:p>
    <w:p w14:paraId="5EDC443F" w14:textId="77777777" w:rsidR="0048747F" w:rsidRDefault="0048747F" w:rsidP="0048747F">
      <w:pPr>
        <w:pStyle w:val="ListParagraph"/>
        <w:spacing w:after="0"/>
        <w:jc w:val="both"/>
      </w:pPr>
    </w:p>
    <w:p w14:paraId="290BBE00" w14:textId="1B765E37" w:rsidR="001812AC" w:rsidRDefault="00B7748F" w:rsidP="00215841">
      <w:pPr>
        <w:pStyle w:val="ListParagraph"/>
        <w:numPr>
          <w:ilvl w:val="0"/>
          <w:numId w:val="5"/>
        </w:numPr>
        <w:spacing w:after="0"/>
        <w:jc w:val="both"/>
      </w:pPr>
      <w:r>
        <w:t>To provide the member account of each individual member</w:t>
      </w:r>
      <w:r w:rsidR="001812AC">
        <w:t xml:space="preserve"> </w:t>
      </w:r>
      <w:r w:rsidR="001812AC">
        <w:rPr>
          <w:rFonts w:hint="eastAsia"/>
        </w:rPr>
        <w:t>for</w:t>
      </w:r>
      <w:r w:rsidR="001812AC">
        <w:t xml:space="preserve"> tithe collections</w:t>
      </w:r>
      <w:r w:rsidR="00C82729">
        <w:t xml:space="preserve"> and </w:t>
      </w:r>
      <w:r>
        <w:t xml:space="preserve">account of “Member Tithe Control Account”.  </w:t>
      </w:r>
      <w:r w:rsidR="00085A20">
        <w:t>T</w:t>
      </w:r>
      <w:r w:rsidR="00085A20">
        <w:rPr>
          <w:rFonts w:hint="eastAsia"/>
        </w:rPr>
        <w:t>he</w:t>
      </w:r>
      <w:r w:rsidR="00085A20">
        <w:t xml:space="preserve"> accounting entries as shown as follow:-</w:t>
      </w:r>
    </w:p>
    <w:p w14:paraId="4284D2F4" w14:textId="77777777" w:rsidR="004C04E0" w:rsidRDefault="004C04E0" w:rsidP="00215841">
      <w:pPr>
        <w:pStyle w:val="ListParagraph"/>
        <w:spacing w:after="0"/>
        <w:jc w:val="both"/>
      </w:pPr>
      <w:r>
        <w:t xml:space="preserve">DR </w:t>
      </w:r>
      <w:r>
        <w:tab/>
      </w:r>
      <w:r w:rsidR="00085A20">
        <w:t>Bank</w:t>
      </w:r>
      <w:r w:rsidR="005874A0">
        <w:t xml:space="preserve"> </w:t>
      </w:r>
      <w:r w:rsidR="00C82729">
        <w:t>A</w:t>
      </w:r>
      <w:r w:rsidR="00C82729">
        <w:rPr>
          <w:rFonts w:hint="eastAsia"/>
        </w:rPr>
        <w:t>ccoun</w:t>
      </w:r>
      <w:r w:rsidR="00C82729">
        <w:t>t</w:t>
      </w:r>
      <w:r w:rsidR="005874A0">
        <w:tab/>
      </w:r>
      <w:r w:rsidR="005874A0">
        <w:tab/>
      </w:r>
      <w:r w:rsidR="005874A0">
        <w:tab/>
        <w:t xml:space="preserve">          2,000.00</w:t>
      </w:r>
    </w:p>
    <w:p w14:paraId="7C9DA305" w14:textId="77777777" w:rsidR="004C04E0" w:rsidRDefault="004C04E0" w:rsidP="00215841">
      <w:pPr>
        <w:pStyle w:val="ListParagraph"/>
        <w:spacing w:after="0"/>
        <w:jc w:val="both"/>
      </w:pPr>
      <w:r>
        <w:t xml:space="preserve">CR </w:t>
      </w:r>
      <w:r>
        <w:tab/>
      </w:r>
      <w:r>
        <w:tab/>
      </w:r>
      <w:r w:rsidR="00085A20">
        <w:t>Member Account – Mr A</w:t>
      </w:r>
      <w:r w:rsidR="005874A0">
        <w:tab/>
      </w:r>
      <w:r w:rsidR="005874A0">
        <w:tab/>
      </w:r>
      <w:r w:rsidR="005874A0">
        <w:tab/>
        <w:t>1,000.00</w:t>
      </w:r>
    </w:p>
    <w:p w14:paraId="4683E27D" w14:textId="77777777" w:rsidR="004C04E0" w:rsidRDefault="00D275BE" w:rsidP="00215841">
      <w:pPr>
        <w:pStyle w:val="ListParagraph"/>
        <w:spacing w:after="0"/>
        <w:ind w:left="1440" w:firstLine="720"/>
        <w:jc w:val="both"/>
      </w:pPr>
      <w:r>
        <w:t>Member Account – Mr B</w:t>
      </w:r>
      <w:r w:rsidR="005874A0">
        <w:tab/>
      </w:r>
      <w:r w:rsidR="005874A0">
        <w:tab/>
      </w:r>
      <w:r w:rsidR="005874A0">
        <w:tab/>
        <w:t xml:space="preserve">   500.00</w:t>
      </w:r>
      <w:r w:rsidR="005874A0">
        <w:tab/>
      </w:r>
    </w:p>
    <w:p w14:paraId="4C94AFFF" w14:textId="77777777" w:rsidR="004C04E0" w:rsidRDefault="00D275BE" w:rsidP="00215841">
      <w:pPr>
        <w:pStyle w:val="ListParagraph"/>
        <w:spacing w:after="0"/>
        <w:ind w:left="1440" w:firstLine="720"/>
        <w:jc w:val="both"/>
      </w:pPr>
      <w:r>
        <w:t>Member Account – Mr C</w:t>
      </w:r>
      <w:r w:rsidR="005874A0">
        <w:tab/>
      </w:r>
      <w:r w:rsidR="005874A0">
        <w:tab/>
      </w:r>
      <w:r w:rsidR="005874A0">
        <w:tab/>
        <w:t xml:space="preserve">   200.00</w:t>
      </w:r>
    </w:p>
    <w:p w14:paraId="7F30BAA0" w14:textId="77777777" w:rsidR="00D275BE" w:rsidRDefault="00D275BE" w:rsidP="00215841">
      <w:pPr>
        <w:pStyle w:val="ListParagraph"/>
        <w:spacing w:after="0"/>
        <w:ind w:left="1440" w:firstLine="720"/>
        <w:jc w:val="both"/>
      </w:pPr>
      <w:r>
        <w:t>Member Account – Mr D</w:t>
      </w:r>
      <w:r w:rsidR="005874A0">
        <w:tab/>
      </w:r>
      <w:r w:rsidR="005874A0">
        <w:tab/>
      </w:r>
      <w:r w:rsidR="005874A0">
        <w:tab/>
        <w:t xml:space="preserve">   300.00</w:t>
      </w:r>
    </w:p>
    <w:p w14:paraId="0B748909" w14:textId="77777777" w:rsidR="00D275BE" w:rsidRDefault="00D275BE" w:rsidP="00215841">
      <w:pPr>
        <w:pStyle w:val="ListParagraph"/>
        <w:spacing w:after="0"/>
        <w:jc w:val="both"/>
      </w:pPr>
    </w:p>
    <w:p w14:paraId="10B9C9F5" w14:textId="6C038AD3" w:rsidR="00085A20" w:rsidRDefault="00085A20" w:rsidP="00215841">
      <w:pPr>
        <w:pStyle w:val="ListParagraph"/>
        <w:spacing w:after="0"/>
        <w:jc w:val="both"/>
      </w:pPr>
      <w:r>
        <w:t xml:space="preserve">DR </w:t>
      </w:r>
      <w:r>
        <w:tab/>
        <w:t>SCAC Payable</w:t>
      </w:r>
      <w:r w:rsidR="000771C8">
        <w:t xml:space="preserve"> - Tithe</w:t>
      </w:r>
      <w:r w:rsidR="000771C8">
        <w:tab/>
      </w:r>
      <w:r w:rsidR="000771C8">
        <w:tab/>
        <w:t xml:space="preserve">         </w:t>
      </w:r>
      <w:r w:rsidR="004C04E0">
        <w:t>2,000.00</w:t>
      </w:r>
    </w:p>
    <w:p w14:paraId="42856B82" w14:textId="77777777" w:rsidR="00085A20" w:rsidRDefault="00085A20" w:rsidP="00215841">
      <w:pPr>
        <w:pStyle w:val="ListParagraph"/>
        <w:spacing w:after="0"/>
        <w:jc w:val="both"/>
      </w:pPr>
      <w:r>
        <w:t xml:space="preserve">CR </w:t>
      </w:r>
      <w:r>
        <w:tab/>
      </w:r>
      <w:r>
        <w:tab/>
        <w:t xml:space="preserve">Bank Account </w:t>
      </w:r>
      <w:r w:rsidR="004C04E0">
        <w:tab/>
      </w:r>
      <w:r w:rsidR="004C04E0">
        <w:tab/>
      </w:r>
      <w:r w:rsidR="004C04E0">
        <w:tab/>
      </w:r>
      <w:r w:rsidR="004C04E0">
        <w:tab/>
      </w:r>
      <w:r w:rsidR="004C04E0">
        <w:tab/>
        <w:t>2,000.00</w:t>
      </w:r>
    </w:p>
    <w:p w14:paraId="137A3A36" w14:textId="77777777" w:rsidR="00085A20" w:rsidRDefault="00085A20" w:rsidP="00215841">
      <w:pPr>
        <w:pStyle w:val="ListParagraph"/>
        <w:spacing w:after="0"/>
        <w:jc w:val="both"/>
      </w:pPr>
    </w:p>
    <w:p w14:paraId="5317F73E" w14:textId="77777777" w:rsidR="00085A20" w:rsidRDefault="00085A20" w:rsidP="00215841">
      <w:pPr>
        <w:pStyle w:val="ListParagraph"/>
        <w:spacing w:after="0"/>
        <w:jc w:val="both"/>
      </w:pPr>
      <w:r>
        <w:t xml:space="preserve">DR </w:t>
      </w:r>
      <w:r>
        <w:tab/>
        <w:t xml:space="preserve">Member </w:t>
      </w:r>
      <w:r w:rsidR="00D275BE">
        <w:t>T</w:t>
      </w:r>
      <w:r>
        <w:t>ithe Control Account</w:t>
      </w:r>
      <w:r w:rsidR="004C04E0">
        <w:tab/>
        <w:t xml:space="preserve">         2,000.00</w:t>
      </w:r>
    </w:p>
    <w:p w14:paraId="090A1326" w14:textId="789330FA" w:rsidR="001812AC" w:rsidRDefault="00085A20" w:rsidP="002D32C9">
      <w:pPr>
        <w:pStyle w:val="ListParagraph"/>
        <w:spacing w:after="0"/>
        <w:jc w:val="both"/>
      </w:pPr>
      <w:r>
        <w:t xml:space="preserve">CR </w:t>
      </w:r>
      <w:r>
        <w:tab/>
      </w:r>
      <w:r>
        <w:tab/>
        <w:t xml:space="preserve">SCAC Payable </w:t>
      </w:r>
      <w:r w:rsidR="004C04E0">
        <w:t>–</w:t>
      </w:r>
      <w:r>
        <w:t xml:space="preserve"> Tithe</w:t>
      </w:r>
      <w:r w:rsidR="004C04E0">
        <w:tab/>
      </w:r>
      <w:r w:rsidR="004C04E0">
        <w:tab/>
      </w:r>
      <w:r w:rsidR="004C04E0">
        <w:tab/>
      </w:r>
      <w:r w:rsidR="004C04E0">
        <w:tab/>
        <w:t>2,000.00</w:t>
      </w:r>
    </w:p>
    <w:p w14:paraId="63D65F41" w14:textId="77777777" w:rsidR="001812AC" w:rsidRDefault="001812AC" w:rsidP="00215841">
      <w:pPr>
        <w:pStyle w:val="ListParagraph"/>
        <w:spacing w:after="0"/>
        <w:jc w:val="both"/>
      </w:pPr>
    </w:p>
    <w:p w14:paraId="012F7635" w14:textId="2B4D72F4" w:rsidR="00C82729" w:rsidRDefault="00C82729" w:rsidP="0048747F">
      <w:pPr>
        <w:pStyle w:val="ListParagraph"/>
        <w:numPr>
          <w:ilvl w:val="0"/>
          <w:numId w:val="5"/>
        </w:numPr>
        <w:spacing w:after="0"/>
        <w:jc w:val="both"/>
      </w:pPr>
      <w:r>
        <w:t>To prepare the account of “SCAC Payable - Tithe”.</w:t>
      </w:r>
    </w:p>
    <w:p w14:paraId="553FB6E2" w14:textId="77777777" w:rsidR="0048747F" w:rsidRDefault="0048747F" w:rsidP="0048747F">
      <w:pPr>
        <w:pStyle w:val="ListParagraph"/>
        <w:spacing w:after="0"/>
        <w:jc w:val="both"/>
      </w:pPr>
    </w:p>
    <w:p w14:paraId="14D69311" w14:textId="77777777" w:rsidR="00C82729" w:rsidRDefault="00C82729" w:rsidP="00215841">
      <w:pPr>
        <w:pStyle w:val="ListParagraph"/>
        <w:numPr>
          <w:ilvl w:val="0"/>
          <w:numId w:val="5"/>
        </w:numPr>
        <w:spacing w:after="0"/>
        <w:jc w:val="both"/>
      </w:pPr>
      <w:r>
        <w:t>To prepare the account of “SCAC Payable – Others”. For example, four special offerings and ten special offerings.</w:t>
      </w:r>
    </w:p>
    <w:p w14:paraId="06D4B56B" w14:textId="77777777" w:rsidR="00C82729" w:rsidRDefault="00C82729" w:rsidP="00215841">
      <w:pPr>
        <w:pStyle w:val="ListParagraph"/>
        <w:spacing w:after="0"/>
        <w:jc w:val="both"/>
      </w:pPr>
    </w:p>
    <w:p w14:paraId="2940785E" w14:textId="77777777" w:rsidR="00085A20" w:rsidRDefault="003A2D4C" w:rsidP="00215841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To </w:t>
      </w:r>
      <w:r>
        <w:rPr>
          <w:rFonts w:hint="eastAsia"/>
        </w:rPr>
        <w:t>pr</w:t>
      </w:r>
      <w:r>
        <w:t>ovide the d</w:t>
      </w:r>
      <w:r w:rsidR="00AE576B">
        <w:t>etail schedule of each custodian fund keep</w:t>
      </w:r>
      <w:r>
        <w:t xml:space="preserve"> by the church. </w:t>
      </w:r>
      <w:r w:rsidR="008D0FD5">
        <w:t>For example,</w:t>
      </w:r>
      <w:r w:rsidR="00AE576B">
        <w:t xml:space="preserve"> </w:t>
      </w:r>
      <w:r>
        <w:t>Choir, Boys Brigades, Girls Brigades, Methodist Adult Fellowship, Youth Fellowship, Methodist Women Fellowship, Junior Youth Fellowship, Methodist Young Adult Fellowship, Methodist Children Sunday School, Methodist Senior Fellowship and etc.</w:t>
      </w:r>
    </w:p>
    <w:p w14:paraId="2956699B" w14:textId="77777777" w:rsidR="00085A20" w:rsidRDefault="00085A20" w:rsidP="00215841">
      <w:pPr>
        <w:pStyle w:val="ListParagraph"/>
        <w:spacing w:after="0"/>
        <w:jc w:val="both"/>
      </w:pPr>
    </w:p>
    <w:p w14:paraId="731E2B05" w14:textId="77777777" w:rsidR="00230FF7" w:rsidRDefault="00230FF7" w:rsidP="00215841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To provide detail </w:t>
      </w:r>
      <w:r w:rsidR="00AE576B">
        <w:t xml:space="preserve">schedule </w:t>
      </w:r>
      <w:r>
        <w:t>of the d</w:t>
      </w:r>
      <w:r w:rsidR="00AE576B">
        <w:t>eposit of each custodian fund</w:t>
      </w:r>
      <w:r w:rsidR="008D0FD5">
        <w:t>. For example,</w:t>
      </w:r>
      <w:r>
        <w:t xml:space="preserve"> Choir, Boys Brigades, Girls Brigades, Methodist Adult Fellowship, Youth Fellowship, Methodist Women Fellowship, Junior Youth Fellowship, Methodist Young Adult Fellowship, Methodist Children Sunday School, Methodist Senior Fellowship and etc.</w:t>
      </w:r>
    </w:p>
    <w:p w14:paraId="676560DA" w14:textId="77777777" w:rsidR="008D0FD5" w:rsidRDefault="008D0FD5" w:rsidP="00215841">
      <w:pPr>
        <w:spacing w:after="0"/>
        <w:jc w:val="both"/>
      </w:pPr>
    </w:p>
    <w:p w14:paraId="3741815C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670C6B0E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6273E09C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127CA96D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537C6B86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6735E4F8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199DF083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5B209313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0BB736AB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0EB8EDC7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6786B2D9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35881A94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4170813F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141B33CB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729EA76B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4B89A84F" w14:textId="77777777" w:rsidR="008D0FD5" w:rsidRDefault="008D0FD5" w:rsidP="00215841">
      <w:pPr>
        <w:pStyle w:val="ListParagraph"/>
        <w:spacing w:after="0"/>
        <w:ind w:left="360"/>
        <w:jc w:val="both"/>
      </w:pPr>
    </w:p>
    <w:p w14:paraId="7B0AC306" w14:textId="77777777" w:rsidR="0084760C" w:rsidRDefault="0084760C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66E8C5B2" w14:textId="77777777" w:rsidR="0084760C" w:rsidRDefault="0084760C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AF53C12" w14:textId="77777777" w:rsidR="0084760C" w:rsidRDefault="0084760C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7D0E426C" w14:textId="77777777" w:rsidR="0084760C" w:rsidRDefault="0084760C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271718CE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3C1F5C25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1A1ED1F5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2B6967AA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5BABF6D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684E63D4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2258B4CD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401CEED2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3102B9AB" w14:textId="73C28585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889302A" w14:textId="04F35EAD" w:rsidR="002D32C9" w:rsidRDefault="002D32C9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783BC10" w14:textId="3ECEDEFB" w:rsidR="002D32C9" w:rsidRDefault="002D32C9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214D11C9" w14:textId="56EBACE9" w:rsidR="002D32C9" w:rsidRDefault="002D32C9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2A554894" w14:textId="618A88C1" w:rsidR="002D32C9" w:rsidRDefault="002D32C9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1AAD46C2" w14:textId="77777777" w:rsidR="002D32C9" w:rsidRDefault="002D32C9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5099A49F" w14:textId="77777777" w:rsidR="00215841" w:rsidRDefault="00215841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7A3F751C" w14:textId="2F420DE8" w:rsidR="00BB012F" w:rsidRPr="00260510" w:rsidRDefault="00BB012F" w:rsidP="00215841">
      <w:pPr>
        <w:spacing w:after="0"/>
        <w:jc w:val="both"/>
        <w:rPr>
          <w:rFonts w:cstheme="minorHAnsi"/>
        </w:rPr>
      </w:pPr>
    </w:p>
    <w:p w14:paraId="1A3D06C4" w14:textId="2AB1791E" w:rsidR="0084760C" w:rsidRPr="00FC7016" w:rsidRDefault="0084760C" w:rsidP="00FC7016">
      <w:pPr>
        <w:pStyle w:val="ListParagraph"/>
        <w:spacing w:after="0"/>
        <w:ind w:left="90" w:firstLine="360"/>
        <w:jc w:val="center"/>
        <w:rPr>
          <w:rFonts w:cstheme="minorHAnsi"/>
          <w:b/>
          <w:sz w:val="24"/>
        </w:rPr>
      </w:pPr>
      <w:r w:rsidRPr="0084760C">
        <w:rPr>
          <w:rFonts w:cstheme="minorHAnsi"/>
          <w:b/>
          <w:sz w:val="24"/>
        </w:rPr>
        <w:lastRenderedPageBreak/>
        <w:t>METHODIST CHURCH</w:t>
      </w:r>
    </w:p>
    <w:p w14:paraId="3239457A" w14:textId="3BFEDD83" w:rsidR="0084760C" w:rsidRDefault="0084760C" w:rsidP="00215841">
      <w:pPr>
        <w:pStyle w:val="ListParagraph"/>
        <w:spacing w:after="0"/>
        <w:ind w:left="0" w:firstLine="360"/>
        <w:jc w:val="center"/>
        <w:rPr>
          <w:rFonts w:cstheme="minorHAnsi"/>
          <w:b/>
        </w:rPr>
      </w:pPr>
      <w:r w:rsidRPr="0084760C">
        <w:rPr>
          <w:rFonts w:cstheme="minorHAnsi"/>
          <w:b/>
        </w:rPr>
        <w:t>INCOME AND EXPENDITURE ACCOUNT</w:t>
      </w:r>
      <w:r w:rsidR="00FC7016">
        <w:rPr>
          <w:rFonts w:cstheme="minorHAnsi"/>
          <w:b/>
        </w:rPr>
        <w:t xml:space="preserve"> </w:t>
      </w:r>
      <w:r w:rsidR="00FC7016">
        <w:rPr>
          <w:rFonts w:cstheme="minorHAnsi" w:hint="eastAsia"/>
          <w:b/>
        </w:rPr>
        <w:t>收支结算表</w:t>
      </w:r>
    </w:p>
    <w:p w14:paraId="5A2B1C9B" w14:textId="77777777" w:rsidR="0084760C" w:rsidRDefault="0084760C" w:rsidP="00215841">
      <w:pPr>
        <w:pStyle w:val="ListParagraph"/>
        <w:spacing w:after="0"/>
        <w:ind w:left="0" w:firstLine="360"/>
        <w:jc w:val="center"/>
        <w:rPr>
          <w:rFonts w:cstheme="minorHAnsi"/>
          <w:b/>
        </w:rPr>
      </w:pPr>
      <w:r w:rsidRPr="0084760C">
        <w:rPr>
          <w:rFonts w:cstheme="minorHAnsi"/>
          <w:b/>
        </w:rPr>
        <w:t>DD/MM/YYYY to DD/MM/YYYY</w:t>
      </w:r>
    </w:p>
    <w:p w14:paraId="42F5447E" w14:textId="77777777" w:rsidR="00085A20" w:rsidRPr="00085A20" w:rsidRDefault="00085A20" w:rsidP="0004647A">
      <w:pPr>
        <w:pStyle w:val="ListParagraph"/>
        <w:spacing w:after="0"/>
        <w:ind w:left="0" w:right="-604" w:firstLine="360"/>
        <w:jc w:val="center"/>
        <w:rPr>
          <w:rFonts w:cstheme="minorHAnsi"/>
          <w:b/>
        </w:rPr>
      </w:pPr>
    </w:p>
    <w:p w14:paraId="56517BF9" w14:textId="2ED26FED" w:rsidR="0084760C" w:rsidRPr="00C377AC" w:rsidRDefault="0084760C" w:rsidP="000479E2">
      <w:pPr>
        <w:spacing w:after="0" w:line="240" w:lineRule="auto"/>
        <w:ind w:right="-105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D0FD5">
        <w:rPr>
          <w:b/>
          <w:sz w:val="20"/>
        </w:rPr>
        <w:tab/>
        <w:t xml:space="preserve"> </w:t>
      </w:r>
      <w:r w:rsidR="009B4942">
        <w:rPr>
          <w:b/>
          <w:sz w:val="20"/>
        </w:rPr>
        <w:t xml:space="preserve">   </w:t>
      </w:r>
      <w:r w:rsidR="00FD4FB1">
        <w:rPr>
          <w:b/>
          <w:sz w:val="20"/>
        </w:rPr>
        <w:t xml:space="preserve">       </w:t>
      </w:r>
      <w:r w:rsidR="0004647A">
        <w:rPr>
          <w:b/>
          <w:sz w:val="20"/>
        </w:rPr>
        <w:t xml:space="preserve">            </w:t>
      </w:r>
      <w:r w:rsidR="000479E2">
        <w:rPr>
          <w:b/>
          <w:sz w:val="20"/>
        </w:rPr>
        <w:t xml:space="preserve"> </w:t>
      </w:r>
      <w:r w:rsidRPr="00C377AC">
        <w:rPr>
          <w:b/>
          <w:sz w:val="20"/>
          <w:u w:val="single"/>
        </w:rPr>
        <w:t>NOTE</w:t>
      </w:r>
      <w:r w:rsidR="000479E2">
        <w:rPr>
          <w:b/>
          <w:sz w:val="20"/>
          <w:u w:val="single"/>
        </w:rPr>
        <w:t xml:space="preserve"> </w:t>
      </w:r>
      <w:r w:rsidR="00B52481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5E1957">
        <w:rPr>
          <w:b/>
          <w:sz w:val="20"/>
          <w:u w:val="single"/>
        </w:rPr>
        <w:t>C</w:t>
      </w:r>
      <w:r w:rsidR="00FD4FB1">
        <w:rPr>
          <w:b/>
          <w:sz w:val="20"/>
          <w:u w:val="single"/>
        </w:rPr>
        <w:t xml:space="preserve">URRENT </w:t>
      </w:r>
      <w:proofErr w:type="gramStart"/>
      <w:r w:rsidR="00FD4FB1">
        <w:rPr>
          <w:b/>
          <w:sz w:val="20"/>
          <w:u w:val="single"/>
        </w:rPr>
        <w:t>MONTH</w:t>
      </w:r>
      <w:r w:rsidR="00FD4FB1" w:rsidRPr="000479E2">
        <w:rPr>
          <w:b/>
          <w:sz w:val="20"/>
        </w:rPr>
        <w:t xml:space="preserve"> </w:t>
      </w:r>
      <w:r w:rsidR="000479E2">
        <w:rPr>
          <w:rFonts w:hint="eastAsia"/>
          <w:b/>
          <w:sz w:val="20"/>
        </w:rPr>
        <w:t xml:space="preserve"> </w:t>
      </w:r>
      <w:r w:rsidRPr="00756D6B">
        <w:rPr>
          <w:b/>
          <w:sz w:val="20"/>
          <w:u w:val="single"/>
        </w:rPr>
        <w:t>YEAR</w:t>
      </w:r>
      <w:proofErr w:type="gramEnd"/>
      <w:r w:rsidRPr="00756D6B">
        <w:rPr>
          <w:b/>
          <w:sz w:val="20"/>
          <w:u w:val="single"/>
        </w:rPr>
        <w:t xml:space="preserve"> TO DATE</w:t>
      </w:r>
      <w:r w:rsidR="000479E2">
        <w:rPr>
          <w:b/>
          <w:sz w:val="20"/>
        </w:rPr>
        <w:t xml:space="preserve"> </w:t>
      </w:r>
      <w:r w:rsidR="008D0FD5">
        <w:rPr>
          <w:b/>
          <w:sz w:val="20"/>
        </w:rPr>
        <w:t xml:space="preserve"> </w:t>
      </w:r>
      <w:r w:rsidR="000479E2">
        <w:rPr>
          <w:b/>
          <w:sz w:val="20"/>
        </w:rPr>
        <w:t xml:space="preserve"> </w:t>
      </w:r>
      <w:r w:rsidR="00D76231">
        <w:rPr>
          <w:b/>
          <w:sz w:val="20"/>
        </w:rPr>
        <w:t xml:space="preserve">  </w:t>
      </w:r>
      <w:r w:rsidR="008D0FD5" w:rsidRPr="008D0FD5">
        <w:rPr>
          <w:b/>
          <w:sz w:val="20"/>
          <w:u w:val="single"/>
        </w:rPr>
        <w:t>BUDGET</w:t>
      </w:r>
    </w:p>
    <w:tbl>
      <w:tblPr>
        <w:tblStyle w:val="TableGrid"/>
        <w:tblpPr w:leftFromText="180" w:rightFromText="180" w:vertAnchor="text" w:horzAnchor="page" w:tblpX="7585" w:tblpY="149"/>
        <w:tblW w:w="0" w:type="auto"/>
        <w:tblLook w:val="04A0" w:firstRow="1" w:lastRow="0" w:firstColumn="1" w:lastColumn="0" w:noHBand="0" w:noVBand="1"/>
      </w:tblPr>
      <w:tblGrid>
        <w:gridCol w:w="1080"/>
      </w:tblGrid>
      <w:tr w:rsidR="000479E2" w14:paraId="6B4D626A" w14:textId="77777777" w:rsidTr="008C45F8">
        <w:trPr>
          <w:trHeight w:val="11328"/>
        </w:trPr>
        <w:tc>
          <w:tcPr>
            <w:tcW w:w="1080" w:type="dxa"/>
          </w:tcPr>
          <w:p w14:paraId="10EDC318" w14:textId="77777777" w:rsidR="000479E2" w:rsidRDefault="000479E2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D9A410B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4402F03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18FE07F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576C709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017CB20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02F4AFE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B5CD58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A6EEAEB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DA7E323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A110A09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F16DBAE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787B306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8D3CBC9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C34664A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2A2AF96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C58A3C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2BF7B9C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8A5074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D3C2ED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CD572CB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40B4E5E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E8A19FB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718CC74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62C7B25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EC115D2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6183AA0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F72B6C4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61CF433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D424BB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EFBD84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38A4F2D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BA22F32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1B0AA58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8117853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E27241D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B0471B6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1753F3C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B3A6621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F00491B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F1036D7" w14:textId="77777777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26C2ED4" w14:textId="1A98B2CE" w:rsidR="00167FE0" w:rsidRDefault="00167FE0" w:rsidP="008C45F8">
            <w:pPr>
              <w:pStyle w:val="ListParagraph"/>
              <w:ind w:left="0" w:right="-2995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59" w:tblpY="148"/>
        <w:tblW w:w="0" w:type="auto"/>
        <w:tblLook w:val="04A0" w:firstRow="1" w:lastRow="0" w:firstColumn="1" w:lastColumn="0" w:noHBand="0" w:noVBand="1"/>
      </w:tblPr>
      <w:tblGrid>
        <w:gridCol w:w="1075"/>
      </w:tblGrid>
      <w:tr w:rsidR="0004647A" w14:paraId="2B879DD9" w14:textId="77777777" w:rsidTr="008C45F8">
        <w:trPr>
          <w:trHeight w:val="11328"/>
        </w:trPr>
        <w:tc>
          <w:tcPr>
            <w:tcW w:w="1075" w:type="dxa"/>
          </w:tcPr>
          <w:p w14:paraId="5551506F" w14:textId="77777777" w:rsidR="0004647A" w:rsidRDefault="0004647A" w:rsidP="0004647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49" w:tblpY="165"/>
        <w:tblW w:w="0" w:type="auto"/>
        <w:tblLook w:val="04A0" w:firstRow="1" w:lastRow="0" w:firstColumn="1" w:lastColumn="0" w:noHBand="0" w:noVBand="1"/>
      </w:tblPr>
      <w:tblGrid>
        <w:gridCol w:w="985"/>
      </w:tblGrid>
      <w:tr w:rsidR="008C45F8" w14:paraId="6CFF37FE" w14:textId="77777777" w:rsidTr="008C45F8">
        <w:trPr>
          <w:trHeight w:val="11329"/>
        </w:trPr>
        <w:tc>
          <w:tcPr>
            <w:tcW w:w="985" w:type="dxa"/>
          </w:tcPr>
          <w:p w14:paraId="3744FF34" w14:textId="77777777" w:rsidR="008C45F8" w:rsidRDefault="008C45F8" w:rsidP="008C45F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AE836A2" w14:textId="6676BBCC" w:rsidR="0004647A" w:rsidRPr="002155C1" w:rsidRDefault="000479E2" w:rsidP="002155C1">
      <w:pPr>
        <w:pStyle w:val="ListParagraph"/>
        <w:spacing w:after="0"/>
        <w:ind w:left="-360"/>
        <w:rPr>
          <w:rFonts w:cstheme="minorHAnsi"/>
          <w:u w:val="single"/>
        </w:rPr>
      </w:pPr>
      <w:r w:rsidRPr="008D0FD5">
        <w:rPr>
          <w:rFonts w:cstheme="minorHAnsi" w:hint="eastAsia"/>
          <w:b/>
          <w:u w:val="single"/>
        </w:rPr>
        <w:t xml:space="preserve"> </w:t>
      </w:r>
      <w:r w:rsidR="008D0FD5" w:rsidRPr="008D0FD5">
        <w:rPr>
          <w:rFonts w:cstheme="minorHAnsi" w:hint="eastAsia"/>
          <w:b/>
          <w:u w:val="single"/>
        </w:rPr>
        <w:t xml:space="preserve">Sunday Services &amp; Other Offering </w:t>
      </w:r>
      <w:r w:rsidR="00FD4FB1">
        <w:rPr>
          <w:rFonts w:cstheme="minorHAnsi" w:hint="eastAsia"/>
          <w:b/>
          <w:u w:val="single"/>
        </w:rPr>
        <w:t>堂会奉献</w:t>
      </w:r>
      <w:r w:rsidR="009B4942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                                 </w:t>
      </w:r>
      <w:r w:rsidR="008D0FD5" w:rsidRPr="008D0FD5">
        <w:rPr>
          <w:rFonts w:cstheme="minorHAnsi"/>
        </w:rPr>
        <w:t>1</w:t>
      </w:r>
    </w:p>
    <w:p w14:paraId="25B1581B" w14:textId="74093D34" w:rsidR="0084760C" w:rsidRPr="008D0FD5" w:rsidRDefault="0084760C" w:rsidP="00FD4FB1">
      <w:pPr>
        <w:pStyle w:val="ListParagraph"/>
        <w:spacing w:after="0"/>
        <w:ind w:left="-270" w:firstLine="270"/>
        <w:rPr>
          <w:rFonts w:cstheme="minorHAnsi"/>
        </w:rPr>
      </w:pPr>
      <w:r w:rsidRPr="008D0FD5">
        <w:rPr>
          <w:rFonts w:cstheme="minorHAnsi" w:hint="eastAsia"/>
        </w:rPr>
        <w:t>Loose Offering</w:t>
      </w:r>
      <w:r w:rsidR="00CF56FE" w:rsidRPr="008D0FD5">
        <w:rPr>
          <w:rFonts w:cstheme="minorHAnsi"/>
        </w:rPr>
        <w:t>s</w:t>
      </w:r>
      <w:r w:rsidR="00FC7016">
        <w:rPr>
          <w:rFonts w:cstheme="minorHAnsi" w:hint="eastAsia"/>
        </w:rPr>
        <w:t>（</w:t>
      </w:r>
      <w:r w:rsidR="00FD4FB1">
        <w:rPr>
          <w:rFonts w:cstheme="minorHAnsi" w:hint="eastAsia"/>
        </w:rPr>
        <w:t>主日奉献</w:t>
      </w:r>
      <w:r w:rsidR="00FC7016">
        <w:rPr>
          <w:rFonts w:cstheme="minorHAnsi" w:hint="eastAsia"/>
        </w:rPr>
        <w:t>）</w:t>
      </w:r>
    </w:p>
    <w:p w14:paraId="1F8DC320" w14:textId="31FC4241" w:rsidR="0084760C" w:rsidRPr="00782451" w:rsidRDefault="00BB012F" w:rsidP="00FD4FB1">
      <w:pPr>
        <w:pStyle w:val="ListParagraph"/>
        <w:spacing w:after="0"/>
        <w:ind w:left="-270" w:firstLine="270"/>
        <w:rPr>
          <w:rFonts w:cstheme="minorHAnsi"/>
          <w:lang w:val="en-US"/>
        </w:rPr>
      </w:pPr>
      <w:r>
        <w:rPr>
          <w:rFonts w:cstheme="minorHAnsi" w:hint="eastAsia"/>
        </w:rPr>
        <w:t xml:space="preserve">Offering on </w:t>
      </w:r>
      <w:r w:rsidR="0084760C" w:rsidRPr="0084760C">
        <w:rPr>
          <w:rFonts w:cstheme="minorHAnsi" w:hint="eastAsia"/>
        </w:rPr>
        <w:t xml:space="preserve">Church Operating Expenses </w:t>
      </w:r>
      <w:r w:rsidR="00FC7016">
        <w:rPr>
          <w:rFonts w:cstheme="minorHAnsi" w:hint="eastAsia"/>
        </w:rPr>
        <w:t>（</w:t>
      </w:r>
      <w:r w:rsidR="00FD4FB1">
        <w:rPr>
          <w:rFonts w:cstheme="minorHAnsi" w:hint="eastAsia"/>
        </w:rPr>
        <w:t>堂会经常费</w:t>
      </w:r>
      <w:r w:rsidR="00FC7016">
        <w:rPr>
          <w:rFonts w:cstheme="minorHAnsi" w:hint="eastAsia"/>
        </w:rPr>
        <w:t>）</w:t>
      </w:r>
    </w:p>
    <w:p w14:paraId="1C8368C3" w14:textId="77777777" w:rsidR="0084760C" w:rsidRDefault="0084760C" w:rsidP="00FD4FB1">
      <w:pPr>
        <w:pStyle w:val="ListParagraph"/>
        <w:spacing w:after="0"/>
        <w:ind w:left="-270" w:firstLine="270"/>
        <w:rPr>
          <w:rFonts w:cstheme="minorHAnsi"/>
        </w:rPr>
      </w:pPr>
      <w:r w:rsidRPr="0084760C">
        <w:rPr>
          <w:rFonts w:cstheme="minorHAnsi" w:hint="eastAsia"/>
        </w:rPr>
        <w:t xml:space="preserve">Thanks Giving </w:t>
      </w:r>
      <w:r w:rsidR="00CF56FE">
        <w:rPr>
          <w:rFonts w:cstheme="minorHAnsi"/>
        </w:rPr>
        <w:t>Offerings</w:t>
      </w:r>
      <w:r w:rsidRPr="0084760C">
        <w:rPr>
          <w:rFonts w:cstheme="minorHAnsi" w:hint="eastAsia"/>
        </w:rPr>
        <w:t>（感恩奉献）</w:t>
      </w:r>
    </w:p>
    <w:p w14:paraId="7856B4E9" w14:textId="77777777" w:rsidR="0084760C" w:rsidRDefault="0084760C" w:rsidP="00FD4FB1">
      <w:pPr>
        <w:pStyle w:val="ListParagraph"/>
        <w:spacing w:after="0"/>
        <w:ind w:left="-270" w:firstLine="270"/>
        <w:rPr>
          <w:rFonts w:cstheme="minorHAnsi"/>
        </w:rPr>
      </w:pPr>
      <w:r w:rsidRPr="0084760C">
        <w:rPr>
          <w:rFonts w:cstheme="minorHAnsi" w:hint="eastAsia"/>
        </w:rPr>
        <w:t xml:space="preserve">New Year Thanks Giving </w:t>
      </w:r>
      <w:r w:rsidR="00CF56FE">
        <w:rPr>
          <w:rFonts w:cstheme="minorHAnsi"/>
        </w:rPr>
        <w:t>Offerings</w:t>
      </w:r>
      <w:r w:rsidRPr="0084760C">
        <w:rPr>
          <w:rFonts w:cstheme="minorHAnsi" w:hint="eastAsia"/>
        </w:rPr>
        <w:t>（元旦感恩奉献）</w:t>
      </w:r>
    </w:p>
    <w:p w14:paraId="31675810" w14:textId="77777777" w:rsidR="0084760C" w:rsidRDefault="00CF56FE" w:rsidP="00FD4FB1">
      <w:pPr>
        <w:pStyle w:val="ListParagraph"/>
        <w:spacing w:after="0"/>
        <w:ind w:left="-270" w:firstLine="270"/>
        <w:rPr>
          <w:rFonts w:cstheme="minorHAnsi"/>
        </w:rPr>
      </w:pPr>
      <w:r>
        <w:rPr>
          <w:rFonts w:cstheme="minorHAnsi" w:hint="eastAsia"/>
        </w:rPr>
        <w:t>Social Concern</w:t>
      </w:r>
      <w:r w:rsidRPr="00CF56FE">
        <w:rPr>
          <w:rFonts w:cstheme="minorHAnsi"/>
        </w:rPr>
        <w:t xml:space="preserve"> </w:t>
      </w:r>
      <w:r>
        <w:rPr>
          <w:rFonts w:cstheme="minorHAnsi"/>
        </w:rPr>
        <w:t>Offerings</w:t>
      </w:r>
      <w:r w:rsidR="00FD651A" w:rsidRPr="00FD651A">
        <w:rPr>
          <w:rFonts w:cstheme="minorHAnsi" w:hint="eastAsia"/>
        </w:rPr>
        <w:t>（社会关怀）</w:t>
      </w:r>
    </w:p>
    <w:p w14:paraId="64AA3CBF" w14:textId="77777777" w:rsidR="00FD651A" w:rsidRPr="002A2E05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>Mission</w:t>
      </w:r>
      <w:r w:rsidR="00CF56FE">
        <w:rPr>
          <w:rFonts w:cstheme="minorHAnsi"/>
        </w:rPr>
        <w:t xml:space="preserve"> Offerings</w:t>
      </w:r>
      <w:r w:rsidRPr="002A2E05">
        <w:rPr>
          <w:rFonts w:cstheme="minorHAnsi" w:hint="eastAsia"/>
        </w:rPr>
        <w:t>（宣教）</w:t>
      </w:r>
    </w:p>
    <w:p w14:paraId="71E94A8B" w14:textId="77777777" w:rsidR="00FD651A" w:rsidRPr="002A2E05" w:rsidRDefault="00CF56FE" w:rsidP="00FD4FB1">
      <w:pPr>
        <w:pStyle w:val="ListParagraph"/>
        <w:spacing w:after="0"/>
        <w:ind w:left="-270" w:firstLine="270"/>
        <w:rPr>
          <w:rFonts w:cstheme="minorHAnsi"/>
        </w:rPr>
      </w:pPr>
      <w:r>
        <w:rPr>
          <w:rFonts w:cstheme="minorHAnsi" w:hint="eastAsia"/>
        </w:rPr>
        <w:t>Native Ministry</w:t>
      </w:r>
      <w:r>
        <w:rPr>
          <w:rFonts w:cstheme="minorHAnsi"/>
        </w:rPr>
        <w:t xml:space="preserve"> Offerings</w:t>
      </w:r>
      <w:r w:rsidR="00FD651A" w:rsidRPr="002A2E05">
        <w:rPr>
          <w:rFonts w:cstheme="minorHAnsi" w:hint="eastAsia"/>
        </w:rPr>
        <w:t>（原住民事工）</w:t>
      </w:r>
    </w:p>
    <w:p w14:paraId="1DDDAA90" w14:textId="77777777" w:rsidR="00FD651A" w:rsidRPr="002A2E05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 xml:space="preserve">Theological Fund </w:t>
      </w:r>
      <w:r w:rsidR="00CF56FE">
        <w:rPr>
          <w:rFonts w:cstheme="minorHAnsi"/>
        </w:rPr>
        <w:t>Offerings</w:t>
      </w:r>
      <w:r w:rsidRPr="002A2E05">
        <w:rPr>
          <w:rFonts w:cstheme="minorHAnsi" w:hint="eastAsia"/>
        </w:rPr>
        <w:t>（神学教育基金）</w:t>
      </w:r>
    </w:p>
    <w:p w14:paraId="5BE517B9" w14:textId="77777777" w:rsidR="00FD651A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>Sacred Music Fund</w:t>
      </w:r>
      <w:r w:rsidR="00CF56FE">
        <w:rPr>
          <w:rFonts w:cstheme="minorHAnsi"/>
        </w:rPr>
        <w:t xml:space="preserve"> Offerings</w:t>
      </w:r>
      <w:r w:rsidRPr="002A2E05">
        <w:rPr>
          <w:rFonts w:cstheme="minorHAnsi" w:hint="eastAsia"/>
        </w:rPr>
        <w:t xml:space="preserve"> </w:t>
      </w:r>
      <w:r w:rsidRPr="002A2E05">
        <w:rPr>
          <w:rFonts w:cstheme="minorHAnsi" w:hint="eastAsia"/>
        </w:rPr>
        <w:t>（圣乐款）</w:t>
      </w:r>
    </w:p>
    <w:p w14:paraId="7ECC03FF" w14:textId="77777777" w:rsidR="00CF56FE" w:rsidRPr="002A2E05" w:rsidRDefault="00CF56FE" w:rsidP="00FD4FB1">
      <w:pPr>
        <w:pStyle w:val="ListParagraph"/>
        <w:spacing w:after="0"/>
        <w:ind w:left="-270" w:firstLine="270"/>
        <w:rPr>
          <w:rFonts w:cstheme="minorHAnsi"/>
        </w:rPr>
      </w:pPr>
      <w:r>
        <w:rPr>
          <w:rFonts w:cstheme="minorHAnsi"/>
        </w:rPr>
        <w:t xml:space="preserve">Sunday Services Flower Offerings </w:t>
      </w:r>
      <w:r>
        <w:rPr>
          <w:rFonts w:cstheme="minorHAnsi" w:hint="eastAsia"/>
        </w:rPr>
        <w:t>（主日献花）</w:t>
      </w:r>
    </w:p>
    <w:p w14:paraId="73C24E23" w14:textId="77777777" w:rsidR="00FD651A" w:rsidRPr="002A2E05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 xml:space="preserve">Prayer Meeting </w:t>
      </w:r>
      <w:r w:rsidR="00CF56FE">
        <w:rPr>
          <w:rFonts w:cstheme="minorHAnsi"/>
        </w:rPr>
        <w:t>Offerings</w:t>
      </w:r>
      <w:r w:rsidRPr="002A2E05">
        <w:rPr>
          <w:rFonts w:cstheme="minorHAnsi" w:hint="eastAsia"/>
        </w:rPr>
        <w:t>（祷告会）</w:t>
      </w:r>
    </w:p>
    <w:p w14:paraId="003C8257" w14:textId="77777777" w:rsidR="00FD651A" w:rsidRPr="002A2E05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>Funeral Ceremony</w:t>
      </w:r>
      <w:r w:rsidR="00CF56FE">
        <w:rPr>
          <w:rFonts w:cstheme="minorHAnsi"/>
        </w:rPr>
        <w:t xml:space="preserve"> Offerings</w:t>
      </w:r>
      <w:r w:rsidRPr="002A2E05">
        <w:rPr>
          <w:rFonts w:cstheme="minorHAnsi" w:hint="eastAsia"/>
        </w:rPr>
        <w:t>（撙节丧费）</w:t>
      </w:r>
    </w:p>
    <w:p w14:paraId="2C60ED31" w14:textId="77777777" w:rsidR="00FD651A" w:rsidRPr="002A2E05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2A2E05">
        <w:rPr>
          <w:rFonts w:cstheme="minorHAnsi" w:hint="eastAsia"/>
        </w:rPr>
        <w:t>Badminton Hall</w:t>
      </w:r>
      <w:r w:rsidR="00CF56FE">
        <w:rPr>
          <w:rFonts w:cstheme="minorHAnsi"/>
        </w:rPr>
        <w:t xml:space="preserve"> Offerings</w:t>
      </w:r>
      <w:r w:rsidRPr="002A2E05">
        <w:rPr>
          <w:rFonts w:cstheme="minorHAnsi" w:hint="eastAsia"/>
        </w:rPr>
        <w:t>（羽球场）</w:t>
      </w:r>
    </w:p>
    <w:p w14:paraId="1D784360" w14:textId="77777777" w:rsidR="00CF56FE" w:rsidRPr="00CF56FE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FD651A">
        <w:rPr>
          <w:rFonts w:cstheme="minorHAnsi" w:hint="eastAsia"/>
        </w:rPr>
        <w:t xml:space="preserve">Usage Church Buildings </w:t>
      </w:r>
      <w:r w:rsidR="00CF56FE">
        <w:rPr>
          <w:rFonts w:cstheme="minorHAnsi"/>
        </w:rPr>
        <w:t>Offerings</w:t>
      </w:r>
      <w:r w:rsidRPr="00FD651A">
        <w:rPr>
          <w:rFonts w:cstheme="minorHAnsi" w:hint="eastAsia"/>
        </w:rPr>
        <w:t>（场地奉献）</w:t>
      </w:r>
    </w:p>
    <w:p w14:paraId="29BD822F" w14:textId="77777777" w:rsidR="00D60014" w:rsidRDefault="00FD651A" w:rsidP="00FD4FB1">
      <w:pPr>
        <w:pStyle w:val="ListParagraph"/>
        <w:spacing w:after="0"/>
        <w:ind w:left="-270" w:firstLine="270"/>
        <w:rPr>
          <w:rFonts w:cstheme="minorHAnsi"/>
        </w:rPr>
      </w:pPr>
      <w:r w:rsidRPr="00FD651A">
        <w:rPr>
          <w:rFonts w:cstheme="minorHAnsi" w:hint="eastAsia"/>
        </w:rPr>
        <w:t>Christmas Day</w:t>
      </w:r>
      <w:r w:rsidR="00CF56FE">
        <w:rPr>
          <w:rFonts w:cstheme="minorHAnsi"/>
        </w:rPr>
        <w:t xml:space="preserve"> Offerings</w:t>
      </w:r>
      <w:r w:rsidRPr="00FD651A">
        <w:rPr>
          <w:rFonts w:cstheme="minorHAnsi" w:hint="eastAsia"/>
        </w:rPr>
        <w:t>（圣诞节奉献）</w:t>
      </w:r>
    </w:p>
    <w:p w14:paraId="6638036A" w14:textId="77777777" w:rsidR="00D60014" w:rsidRPr="00D60014" w:rsidRDefault="00D60014" w:rsidP="00215841">
      <w:pPr>
        <w:pStyle w:val="ListParagraph"/>
        <w:spacing w:after="0"/>
        <w:ind w:left="0" w:firstLine="720"/>
        <w:rPr>
          <w:rFonts w:cstheme="minorHAnsi"/>
          <w:sz w:val="6"/>
        </w:rPr>
      </w:pPr>
    </w:p>
    <w:p w14:paraId="0DE7D825" w14:textId="23CBBD7A" w:rsidR="00FD651A" w:rsidRPr="002C2F80" w:rsidRDefault="00FD651A" w:rsidP="00FD4FB1">
      <w:pPr>
        <w:spacing w:after="0"/>
        <w:ind w:left="-360"/>
        <w:rPr>
          <w:rFonts w:cstheme="minorHAnsi"/>
        </w:rPr>
      </w:pPr>
      <w:r w:rsidRPr="00FD651A">
        <w:rPr>
          <w:rFonts w:cstheme="minorHAnsi" w:hint="eastAsia"/>
          <w:b/>
          <w:u w:val="single"/>
        </w:rPr>
        <w:t xml:space="preserve">Other Income </w:t>
      </w:r>
      <w:r w:rsidRPr="00FD651A">
        <w:rPr>
          <w:rFonts w:cstheme="minorHAnsi" w:hint="eastAsia"/>
          <w:b/>
          <w:u w:val="single"/>
        </w:rPr>
        <w:t>其他收入</w:t>
      </w:r>
      <w:r w:rsidR="009B4942">
        <w:rPr>
          <w:rFonts w:cstheme="minorHAnsi"/>
        </w:rPr>
        <w:tab/>
      </w:r>
      <w:r w:rsidR="009B4942">
        <w:rPr>
          <w:rFonts w:cstheme="minorHAnsi"/>
        </w:rPr>
        <w:tab/>
        <w:t xml:space="preserve">                     </w:t>
      </w:r>
      <w:r w:rsidR="00FD4FB1">
        <w:rPr>
          <w:rFonts w:cstheme="minorHAnsi"/>
        </w:rPr>
        <w:t xml:space="preserve">                  </w:t>
      </w:r>
      <w:r w:rsidR="009B4942">
        <w:rPr>
          <w:rFonts w:cstheme="minorHAnsi"/>
        </w:rPr>
        <w:t xml:space="preserve"> </w:t>
      </w:r>
      <w:r w:rsidR="000479E2">
        <w:rPr>
          <w:rFonts w:cstheme="minorHAnsi"/>
        </w:rPr>
        <w:t xml:space="preserve">               </w:t>
      </w:r>
      <w:r w:rsidR="00FC4D61">
        <w:rPr>
          <w:rFonts w:cstheme="minorHAnsi"/>
        </w:rPr>
        <w:t>2</w:t>
      </w:r>
    </w:p>
    <w:p w14:paraId="125BC6BB" w14:textId="5DF32F24" w:rsidR="00CF56FE" w:rsidRDefault="00CF56FE" w:rsidP="00FD4FB1">
      <w:pPr>
        <w:pStyle w:val="ListParagraph"/>
        <w:spacing w:after="0"/>
        <w:ind w:left="-720" w:firstLine="720"/>
        <w:rPr>
          <w:rFonts w:cstheme="minorHAnsi"/>
        </w:rPr>
      </w:pPr>
      <w:r w:rsidRPr="00FD651A">
        <w:rPr>
          <w:rFonts w:cstheme="minorHAnsi" w:hint="eastAsia"/>
        </w:rPr>
        <w:t xml:space="preserve">Bank Interest on Fixed Deposit - Main Church </w:t>
      </w:r>
      <w:r w:rsidRPr="00FD651A">
        <w:rPr>
          <w:rFonts w:cstheme="minorHAnsi" w:hint="eastAsia"/>
        </w:rPr>
        <w:t>利息收入</w:t>
      </w:r>
    </w:p>
    <w:p w14:paraId="65E3ABC1" w14:textId="4F7487AA" w:rsidR="00CF56FE" w:rsidRPr="00CF56FE" w:rsidRDefault="00CF56FE" w:rsidP="00FD4FB1">
      <w:pPr>
        <w:pStyle w:val="ListParagraph"/>
        <w:spacing w:after="0"/>
        <w:ind w:left="-720" w:firstLine="720"/>
        <w:rPr>
          <w:rFonts w:cstheme="minorHAnsi"/>
        </w:rPr>
      </w:pPr>
      <w:r w:rsidRPr="00FD651A">
        <w:rPr>
          <w:rFonts w:cstheme="minorHAnsi" w:hint="eastAsia"/>
        </w:rPr>
        <w:t xml:space="preserve">Bank Interest on Fixed Deposit - Cemetery </w:t>
      </w:r>
      <w:r w:rsidRPr="00FD651A">
        <w:rPr>
          <w:rFonts w:cstheme="minorHAnsi" w:hint="eastAsia"/>
        </w:rPr>
        <w:t>利息收入</w:t>
      </w:r>
      <w:r w:rsidR="00FD4FB1">
        <w:rPr>
          <w:rFonts w:cstheme="minorHAnsi" w:hint="eastAsia"/>
        </w:rPr>
        <w:t xml:space="preserve">  </w:t>
      </w:r>
    </w:p>
    <w:p w14:paraId="6A40F150" w14:textId="3C647E85" w:rsidR="00CF56FE" w:rsidRDefault="002C2F80" w:rsidP="00FD4FB1">
      <w:pPr>
        <w:pStyle w:val="ListParagraph"/>
        <w:spacing w:after="0"/>
        <w:ind w:left="-720" w:firstLine="720"/>
        <w:rPr>
          <w:rFonts w:cstheme="minorHAnsi"/>
        </w:rPr>
      </w:pPr>
      <w:r w:rsidRPr="00FD651A">
        <w:rPr>
          <w:rFonts w:cstheme="minorHAnsi" w:hint="eastAsia"/>
        </w:rPr>
        <w:t xml:space="preserve">Offering on Cemetery Management </w:t>
      </w:r>
      <w:r w:rsidR="00FD4FB1">
        <w:rPr>
          <w:rFonts w:cstheme="minorHAnsi" w:hint="eastAsia"/>
        </w:rPr>
        <w:t>墓园管理委收入</w:t>
      </w:r>
    </w:p>
    <w:p w14:paraId="587680F9" w14:textId="62D59F0C" w:rsidR="002C2F80" w:rsidRDefault="002C2F80" w:rsidP="00FD4FB1">
      <w:pPr>
        <w:pStyle w:val="ListParagraph"/>
        <w:spacing w:after="0"/>
        <w:ind w:left="-720" w:firstLine="720"/>
        <w:rPr>
          <w:rFonts w:cstheme="minorHAnsi"/>
        </w:rPr>
      </w:pPr>
      <w:r w:rsidRPr="00FD651A">
        <w:rPr>
          <w:rFonts w:cstheme="minorHAnsi" w:hint="eastAsia"/>
        </w:rPr>
        <w:t>Offering on Miscellaneous</w:t>
      </w:r>
      <w:r w:rsidR="00FD4FB1">
        <w:rPr>
          <w:rFonts w:cstheme="minorHAnsi" w:hint="eastAsia"/>
        </w:rPr>
        <w:t>其他</w:t>
      </w:r>
    </w:p>
    <w:p w14:paraId="553EB469" w14:textId="430FE4D5" w:rsidR="00AC0E39" w:rsidRPr="00AC0E39" w:rsidRDefault="00AC0E39" w:rsidP="00FD4FB1">
      <w:pPr>
        <w:spacing w:after="0"/>
        <w:ind w:left="-360"/>
        <w:rPr>
          <w:rFonts w:cstheme="minorHAnsi"/>
          <w:b/>
        </w:rPr>
      </w:pPr>
      <w:r w:rsidRPr="00AC0E39">
        <w:rPr>
          <w:rFonts w:cstheme="minorHAnsi"/>
          <w:b/>
        </w:rPr>
        <w:t>T</w:t>
      </w:r>
      <w:r w:rsidR="00FC7016">
        <w:rPr>
          <w:rFonts w:cstheme="minorHAnsi" w:hint="eastAsia"/>
          <w:b/>
        </w:rPr>
        <w:t>OTAL INCOME</w:t>
      </w:r>
      <w:r w:rsidRPr="00AC0E39">
        <w:rPr>
          <w:rFonts w:cstheme="minorHAnsi" w:hint="eastAsia"/>
          <w:b/>
        </w:rPr>
        <w:t>总收入</w:t>
      </w:r>
    </w:p>
    <w:p w14:paraId="619C05D2" w14:textId="77777777" w:rsidR="00D60014" w:rsidRPr="00D60014" w:rsidRDefault="00D60014" w:rsidP="00FD4FB1">
      <w:pPr>
        <w:spacing w:after="0"/>
        <w:ind w:left="-360"/>
        <w:rPr>
          <w:rFonts w:cstheme="minorHAnsi"/>
          <w:b/>
          <w:sz w:val="6"/>
          <w:u w:val="single"/>
        </w:rPr>
      </w:pPr>
    </w:p>
    <w:p w14:paraId="6F923E1F" w14:textId="77777777" w:rsidR="00FC7016" w:rsidRDefault="00FC7016" w:rsidP="00FD4FB1">
      <w:pPr>
        <w:spacing w:after="0"/>
        <w:ind w:left="-360"/>
        <w:rPr>
          <w:rFonts w:cstheme="minorHAnsi"/>
          <w:b/>
          <w:u w:val="single"/>
        </w:rPr>
      </w:pPr>
    </w:p>
    <w:p w14:paraId="399835C9" w14:textId="6A059376" w:rsidR="00AC0E39" w:rsidRPr="00FC7016" w:rsidRDefault="00AC0E39" w:rsidP="00FD4FB1">
      <w:pPr>
        <w:spacing w:after="0"/>
        <w:ind w:left="-360"/>
        <w:rPr>
          <w:rFonts w:cstheme="minorHAnsi"/>
          <w:lang w:val="en-US"/>
        </w:rPr>
      </w:pPr>
      <w:r w:rsidRPr="00AC0E39">
        <w:rPr>
          <w:rFonts w:cstheme="minorHAnsi"/>
          <w:b/>
          <w:u w:val="single"/>
        </w:rPr>
        <w:t xml:space="preserve">EXPENDITURE </w:t>
      </w:r>
      <w:r w:rsidR="00FC7016">
        <w:rPr>
          <w:rFonts w:cstheme="minorHAnsi" w:hint="eastAsia"/>
          <w:b/>
          <w:u w:val="single"/>
          <w:lang w:val="en-US"/>
        </w:rPr>
        <w:t>支出</w:t>
      </w:r>
      <w:r w:rsidR="00FC7016">
        <w:rPr>
          <w:rFonts w:cstheme="minorHAnsi"/>
          <w:lang w:val="en-US"/>
        </w:rPr>
        <w:tab/>
      </w:r>
      <w:r w:rsidR="00FC7016">
        <w:rPr>
          <w:rFonts w:cstheme="minorHAnsi"/>
          <w:lang w:val="en-US"/>
        </w:rPr>
        <w:tab/>
      </w:r>
      <w:r w:rsidR="00FC7016">
        <w:rPr>
          <w:rFonts w:cstheme="minorHAnsi"/>
          <w:lang w:val="en-US"/>
        </w:rPr>
        <w:tab/>
      </w:r>
      <w:r w:rsidR="00FC7016">
        <w:rPr>
          <w:rFonts w:cstheme="minorHAnsi"/>
          <w:lang w:val="en-US"/>
        </w:rPr>
        <w:tab/>
      </w:r>
      <w:r w:rsidR="00FC7016">
        <w:rPr>
          <w:rFonts w:cstheme="minorHAnsi"/>
          <w:lang w:val="en-US"/>
        </w:rPr>
        <w:tab/>
      </w:r>
      <w:r w:rsidR="00FC7016">
        <w:rPr>
          <w:rFonts w:cstheme="minorHAnsi"/>
          <w:lang w:val="en-US"/>
        </w:rPr>
        <w:tab/>
        <w:t xml:space="preserve">           </w:t>
      </w:r>
      <w:r w:rsidR="00FC7016">
        <w:rPr>
          <w:rFonts w:cstheme="minorHAnsi"/>
        </w:rPr>
        <w:t>3</w:t>
      </w:r>
    </w:p>
    <w:p w14:paraId="1F543A76" w14:textId="31C81E35" w:rsidR="00AC0E39" w:rsidRDefault="00F86AFC" w:rsidP="00FD4FB1">
      <w:pPr>
        <w:spacing w:after="0"/>
        <w:ind w:left="-360" w:firstLine="180"/>
        <w:rPr>
          <w:rFonts w:cstheme="minorHAnsi"/>
        </w:rPr>
      </w:pPr>
      <w:r>
        <w:rPr>
          <w:rFonts w:cstheme="minorHAnsi"/>
        </w:rPr>
        <w:tab/>
      </w:r>
      <w:r w:rsidRPr="00627B6F">
        <w:rPr>
          <w:rFonts w:cstheme="minorHAnsi" w:hint="eastAsia"/>
          <w:b/>
          <w:u w:val="single"/>
        </w:rPr>
        <w:t>Local Church Executiv</w:t>
      </w:r>
      <w:r w:rsidR="000479E2">
        <w:rPr>
          <w:rFonts w:cstheme="minorHAnsi" w:hint="eastAsia"/>
          <w:b/>
          <w:u w:val="single"/>
        </w:rPr>
        <w:t xml:space="preserve">e Committee Operating Expenses </w:t>
      </w:r>
      <w:r w:rsidR="00BE13B0">
        <w:rPr>
          <w:rFonts w:cstheme="minorHAnsi"/>
        </w:rPr>
        <w:t xml:space="preserve"> </w:t>
      </w:r>
      <w:r w:rsidR="000479E2">
        <w:rPr>
          <w:rFonts w:cstheme="minorHAnsi"/>
        </w:rPr>
        <w:t xml:space="preserve">          </w:t>
      </w:r>
    </w:p>
    <w:p w14:paraId="7D537D8E" w14:textId="69B54C93" w:rsidR="00F86AFC" w:rsidRPr="005E7970" w:rsidRDefault="00FD4FB1" w:rsidP="00FD4FB1">
      <w:pPr>
        <w:spacing w:after="0"/>
        <w:ind w:left="-360" w:firstLine="180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EA5860">
        <w:rPr>
          <w:rFonts w:cstheme="minorHAnsi"/>
          <w:b/>
        </w:rPr>
        <w:t xml:space="preserve"> </w:t>
      </w:r>
      <w:r w:rsidR="00F86AFC" w:rsidRPr="005E7970">
        <w:rPr>
          <w:rFonts w:cstheme="minorHAnsi" w:hint="eastAsia"/>
          <w:b/>
        </w:rPr>
        <w:t>Laity Committee</w:t>
      </w:r>
      <w:r w:rsidR="00FC7016">
        <w:rPr>
          <w:rFonts w:cstheme="minorHAnsi" w:hint="eastAsia"/>
          <w:b/>
        </w:rPr>
        <w:t>会友事工委员会</w:t>
      </w:r>
    </w:p>
    <w:p w14:paraId="0704B5BD" w14:textId="77777777" w:rsidR="00F86AFC" w:rsidRDefault="00F86AFC" w:rsidP="00FD4FB1">
      <w:pPr>
        <w:spacing w:after="0"/>
        <w:ind w:left="360"/>
        <w:rPr>
          <w:rFonts w:cstheme="minorHAnsi"/>
        </w:rPr>
      </w:pPr>
      <w:r w:rsidRPr="00F86AFC">
        <w:rPr>
          <w:rFonts w:cstheme="minorHAnsi" w:hint="eastAsia"/>
        </w:rPr>
        <w:t>捐款</w:t>
      </w:r>
    </w:p>
    <w:p w14:paraId="5ABCBE98" w14:textId="77777777" w:rsidR="00F86AFC" w:rsidRDefault="00F86AFC" w:rsidP="00FD4FB1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教区行政费用</w:t>
      </w:r>
    </w:p>
    <w:p w14:paraId="15E8AA22" w14:textId="77777777" w:rsidR="00D60014" w:rsidRDefault="00D60014" w:rsidP="00FD4FB1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神学教育</w:t>
      </w:r>
    </w:p>
    <w:p w14:paraId="19D396D2" w14:textId="77777777" w:rsidR="00D60014" w:rsidRDefault="00D60014" w:rsidP="00FD4FB1">
      <w:pPr>
        <w:spacing w:after="0"/>
        <w:ind w:left="360"/>
        <w:rPr>
          <w:rFonts w:cstheme="minorHAnsi"/>
        </w:rPr>
      </w:pPr>
      <w:r w:rsidRPr="00F86AFC">
        <w:rPr>
          <w:rFonts w:cstheme="minorHAnsi" w:hint="eastAsia"/>
        </w:rPr>
        <w:t>以马忤斯</w:t>
      </w:r>
    </w:p>
    <w:p w14:paraId="654DC02B" w14:textId="77777777" w:rsidR="00F86AFC" w:rsidRDefault="00F86AFC" w:rsidP="00FD4FB1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灵修《每日活水》</w:t>
      </w:r>
    </w:p>
    <w:p w14:paraId="72D20F34" w14:textId="77777777" w:rsidR="00F86AFC" w:rsidRDefault="00F86AFC" w:rsidP="00FD4FB1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C</w:t>
      </w:r>
      <w:r>
        <w:rPr>
          <w:rFonts w:cstheme="minorHAnsi"/>
        </w:rPr>
        <w:t>BS</w:t>
      </w:r>
      <w:r>
        <w:rPr>
          <w:rFonts w:cstheme="minorHAnsi" w:hint="eastAsia"/>
        </w:rPr>
        <w:t>圣经信息课程</w:t>
      </w:r>
    </w:p>
    <w:p w14:paraId="7F9E3912" w14:textId="77777777" w:rsidR="00F86AFC" w:rsidRDefault="00F86AFC" w:rsidP="00FD4FB1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卫理短期短宣学校</w:t>
      </w:r>
    </w:p>
    <w:p w14:paraId="7400590D" w14:textId="77777777" w:rsidR="00F86AFC" w:rsidRDefault="00F86AFC" w:rsidP="00FD4FB1">
      <w:pPr>
        <w:spacing w:after="0"/>
        <w:ind w:left="360"/>
        <w:rPr>
          <w:rFonts w:cstheme="minorHAnsi"/>
        </w:rPr>
      </w:pPr>
      <w:r w:rsidRPr="00F86AFC">
        <w:rPr>
          <w:rFonts w:cstheme="minorHAnsi" w:hint="eastAsia"/>
        </w:rPr>
        <w:t>云端《顶峰门徒》导师训练会</w:t>
      </w:r>
    </w:p>
    <w:p w14:paraId="4C654F1E" w14:textId="7463546A" w:rsidR="00F86AFC" w:rsidRPr="005E7970" w:rsidRDefault="00EA5860" w:rsidP="000479E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F86AFC" w:rsidRPr="005E7970">
        <w:rPr>
          <w:rFonts w:cstheme="minorHAnsi" w:hint="eastAsia"/>
          <w:b/>
        </w:rPr>
        <w:t xml:space="preserve">Christian Education Committee </w:t>
      </w:r>
      <w:r w:rsidR="00FC7016">
        <w:rPr>
          <w:rFonts w:cstheme="minorHAnsi" w:hint="eastAsia"/>
          <w:b/>
        </w:rPr>
        <w:t>基督教育委员会</w:t>
      </w:r>
    </w:p>
    <w:p w14:paraId="6599146D" w14:textId="23F3E2C2" w:rsidR="00F86AFC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抄写圣经</w:t>
      </w:r>
    </w:p>
    <w:p w14:paraId="3CB19455" w14:textId="77777777" w:rsidR="00F86AFC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听道笔录</w:t>
      </w:r>
    </w:p>
    <w:tbl>
      <w:tblPr>
        <w:tblStyle w:val="TableGrid"/>
        <w:tblpPr w:leftFromText="180" w:rightFromText="180" w:vertAnchor="text" w:horzAnchor="page" w:tblpX="7585" w:tblpY="149"/>
        <w:tblW w:w="0" w:type="auto"/>
        <w:tblLook w:val="04A0" w:firstRow="1" w:lastRow="0" w:firstColumn="1" w:lastColumn="0" w:noHBand="0" w:noVBand="1"/>
      </w:tblPr>
      <w:tblGrid>
        <w:gridCol w:w="1080"/>
      </w:tblGrid>
      <w:tr w:rsidR="008C45F8" w14:paraId="38237740" w14:textId="77777777" w:rsidTr="008C45F8">
        <w:trPr>
          <w:trHeight w:val="13042"/>
        </w:trPr>
        <w:tc>
          <w:tcPr>
            <w:tcW w:w="1080" w:type="dxa"/>
          </w:tcPr>
          <w:p w14:paraId="36FD35B3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B01F79C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584DE83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558FBF7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1C70B4C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C0930E8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7A62D5D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D273701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47602A0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E4F5EEA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5F8DF9F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7A79B7A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4043A16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135429E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349A56E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B5C3484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B5797B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A638F8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8855435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DFC30E5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EECB18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962ACDA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98E253A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D36E97A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EA7CB2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6289AB6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EC41D46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4A3C24D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961BC77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5881FC8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23833D8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129A66F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5E2B64F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578C134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498ACD4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02AF8AF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B935034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D78B3D5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A97BD28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A408C0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94818D2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DECFFEF" w14:textId="77777777" w:rsidR="008C45F8" w:rsidRDefault="008C45F8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59" w:tblpY="148"/>
        <w:tblW w:w="0" w:type="auto"/>
        <w:tblLook w:val="04A0" w:firstRow="1" w:lastRow="0" w:firstColumn="1" w:lastColumn="0" w:noHBand="0" w:noVBand="1"/>
      </w:tblPr>
      <w:tblGrid>
        <w:gridCol w:w="1075"/>
      </w:tblGrid>
      <w:tr w:rsidR="008C45F8" w14:paraId="61E86B02" w14:textId="77777777" w:rsidTr="008C45F8">
        <w:trPr>
          <w:trHeight w:val="13042"/>
        </w:trPr>
        <w:tc>
          <w:tcPr>
            <w:tcW w:w="1075" w:type="dxa"/>
          </w:tcPr>
          <w:p w14:paraId="15BBD509" w14:textId="77777777" w:rsidR="008C45F8" w:rsidRDefault="008C45F8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49" w:tblpY="165"/>
        <w:tblW w:w="0" w:type="auto"/>
        <w:tblLook w:val="04A0" w:firstRow="1" w:lastRow="0" w:firstColumn="1" w:lastColumn="0" w:noHBand="0" w:noVBand="1"/>
      </w:tblPr>
      <w:tblGrid>
        <w:gridCol w:w="985"/>
      </w:tblGrid>
      <w:tr w:rsidR="008C45F8" w14:paraId="78F4EF65" w14:textId="77777777" w:rsidTr="008C45F8">
        <w:trPr>
          <w:trHeight w:val="13044"/>
        </w:trPr>
        <w:tc>
          <w:tcPr>
            <w:tcW w:w="985" w:type="dxa"/>
          </w:tcPr>
          <w:p w14:paraId="44407C7F" w14:textId="77777777" w:rsidR="008C45F8" w:rsidRDefault="008C45F8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B6C3BE9" w14:textId="1B29E870" w:rsidR="00A307DF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线上宝剑练习</w:t>
      </w:r>
    </w:p>
    <w:p w14:paraId="6AB175CF" w14:textId="0AF6BC07" w:rsidR="00D60014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青春无悔工作坊</w:t>
      </w:r>
    </w:p>
    <w:p w14:paraId="350185CE" w14:textId="77777777" w:rsidR="00F86AFC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教区性专题讲座</w:t>
      </w:r>
    </w:p>
    <w:p w14:paraId="1676F021" w14:textId="77777777" w:rsidR="00D60014" w:rsidRDefault="00D60014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旧约圣经阅读</w:t>
      </w:r>
      <w:r>
        <w:rPr>
          <w:rFonts w:cstheme="minorHAnsi" w:hint="eastAsia"/>
        </w:rPr>
        <w:t>+</w:t>
      </w:r>
      <w:r>
        <w:rPr>
          <w:rFonts w:cstheme="minorHAnsi" w:hint="eastAsia"/>
        </w:rPr>
        <w:t>练习</w:t>
      </w:r>
    </w:p>
    <w:p w14:paraId="6BE6CF9E" w14:textId="77777777" w:rsidR="00D60014" w:rsidRDefault="00D60014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如何与孩子谈性说爱讲座</w:t>
      </w:r>
    </w:p>
    <w:p w14:paraId="10B7D1FE" w14:textId="77777777" w:rsidR="00F86AFC" w:rsidRDefault="00F86AFC" w:rsidP="000479E2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教区性篮球比赛或桌游大赛</w:t>
      </w:r>
    </w:p>
    <w:p w14:paraId="76FFBED5" w14:textId="7ADBE12A" w:rsidR="00F86AFC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F86AFC" w:rsidRPr="005E7970">
        <w:rPr>
          <w:rFonts w:cstheme="minorHAnsi" w:hint="eastAsia"/>
          <w:b/>
        </w:rPr>
        <w:t xml:space="preserve">Worship &amp; Music Committee </w:t>
      </w:r>
      <w:r w:rsidR="00FC7016">
        <w:rPr>
          <w:rFonts w:cstheme="minorHAnsi" w:hint="eastAsia"/>
          <w:b/>
        </w:rPr>
        <w:t>崇拜与音乐委员会</w:t>
      </w:r>
    </w:p>
    <w:p w14:paraId="4C48EF1C" w14:textId="7EDB0502" w:rsidR="00F86AFC" w:rsidRDefault="00F86AFC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崇拜与音乐费用</w:t>
      </w:r>
    </w:p>
    <w:p w14:paraId="2509D738" w14:textId="77777777" w:rsidR="00F86AFC" w:rsidRDefault="00F86AFC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圣餐</w:t>
      </w:r>
    </w:p>
    <w:p w14:paraId="05925537" w14:textId="3557AFE5" w:rsidR="00D60014" w:rsidRDefault="00D60014" w:rsidP="00167FE0">
      <w:pPr>
        <w:spacing w:after="0"/>
        <w:ind w:firstLine="360"/>
        <w:rPr>
          <w:rFonts w:cstheme="minorHAnsi"/>
        </w:rPr>
      </w:pPr>
      <w:r>
        <w:rPr>
          <w:rFonts w:cstheme="minorHAnsi" w:hint="eastAsia"/>
        </w:rPr>
        <w:t>维修</w:t>
      </w:r>
      <w:r w:rsidR="00866B1A">
        <w:rPr>
          <w:rFonts w:cstheme="minorHAnsi" w:hint="eastAsia"/>
        </w:rPr>
        <w:t xml:space="preserve"> </w:t>
      </w:r>
      <w:r w:rsidR="00866B1A">
        <w:rPr>
          <w:rFonts w:cstheme="minorHAnsi"/>
        </w:rPr>
        <w:t xml:space="preserve">– </w:t>
      </w:r>
      <w:r w:rsidR="00866B1A">
        <w:rPr>
          <w:rFonts w:cstheme="minorHAnsi" w:hint="eastAsia"/>
        </w:rPr>
        <w:t>圣堂</w:t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  <w:t xml:space="preserve">           </w:t>
      </w:r>
      <w:r w:rsidR="00782451">
        <w:rPr>
          <w:rFonts w:cstheme="minorHAnsi"/>
        </w:rPr>
        <w:tab/>
      </w:r>
      <w:r w:rsidR="0004647A">
        <w:rPr>
          <w:rFonts w:cstheme="minorHAnsi"/>
        </w:rPr>
        <w:t xml:space="preserve">            </w:t>
      </w:r>
      <w:r w:rsidR="00D05138">
        <w:rPr>
          <w:rFonts w:cstheme="minorHAnsi"/>
        </w:rPr>
        <w:t>4</w:t>
      </w:r>
    </w:p>
    <w:p w14:paraId="59DBD899" w14:textId="77777777" w:rsidR="00D60014" w:rsidRDefault="00D60014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圣堂布置</w:t>
      </w:r>
    </w:p>
    <w:p w14:paraId="62115992" w14:textId="77777777" w:rsidR="00F86AFC" w:rsidRDefault="00F86AFC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钢琴调音</w:t>
      </w:r>
    </w:p>
    <w:p w14:paraId="4EA616C5" w14:textId="77777777" w:rsidR="00D60014" w:rsidRDefault="00D60014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培训津贴</w:t>
      </w:r>
    </w:p>
    <w:p w14:paraId="54C47083" w14:textId="77777777" w:rsidR="00D60014" w:rsidRDefault="00D60014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交流会费用</w:t>
      </w:r>
    </w:p>
    <w:p w14:paraId="0F1D2F7A" w14:textId="77777777" w:rsidR="00F86AFC" w:rsidRDefault="00F86AFC" w:rsidP="00167FE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主日献花费用</w:t>
      </w:r>
    </w:p>
    <w:p w14:paraId="6DB325A6" w14:textId="34C152E0" w:rsidR="00F86AFC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D1E4B" w:rsidRPr="005E7970">
        <w:rPr>
          <w:rFonts w:cstheme="minorHAnsi" w:hint="eastAsia"/>
          <w:b/>
        </w:rPr>
        <w:t xml:space="preserve">Membership &amp; Evangelism Committee </w:t>
      </w:r>
      <w:r w:rsidR="00FC7016">
        <w:rPr>
          <w:rFonts w:cstheme="minorHAnsi" w:hint="eastAsia"/>
          <w:b/>
        </w:rPr>
        <w:t>会友与布道委员会</w:t>
      </w:r>
    </w:p>
    <w:p w14:paraId="0CB83257" w14:textId="69B9B76A" w:rsidR="00F86AFC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福音事工</w:t>
      </w:r>
    </w:p>
    <w:p w14:paraId="116FEFC7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原住民长屋事工</w:t>
      </w:r>
    </w:p>
    <w:p w14:paraId="0E4E534D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布道款</w:t>
      </w:r>
    </w:p>
    <w:p w14:paraId="6DDE78AD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X</w:t>
      </w:r>
      <w:r>
        <w:rPr>
          <w:rFonts w:cstheme="minorHAnsi"/>
        </w:rPr>
        <w:t>EE</w:t>
      </w:r>
      <w:r>
        <w:rPr>
          <w:rFonts w:cstheme="minorHAnsi" w:hint="eastAsia"/>
        </w:rPr>
        <w:t>布道训练</w:t>
      </w:r>
      <w:r>
        <w:rPr>
          <w:rFonts w:cstheme="minorHAnsi" w:hint="eastAsia"/>
        </w:rPr>
        <w:t xml:space="preserve"> (</w:t>
      </w:r>
      <w:r>
        <w:rPr>
          <w:rFonts w:cstheme="minorHAnsi"/>
        </w:rPr>
        <w:t>XEE Semester)</w:t>
      </w:r>
    </w:p>
    <w:p w14:paraId="0AC87E89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本地布道队</w:t>
      </w:r>
    </w:p>
    <w:p w14:paraId="48AB00A5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道声剧团</w:t>
      </w:r>
    </w:p>
    <w:p w14:paraId="6344A097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新聚会所</w:t>
      </w:r>
    </w:p>
    <w:p w14:paraId="5AD1BB36" w14:textId="74C96D8C" w:rsidR="00CD1E4B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D1E4B" w:rsidRPr="005E7970">
        <w:rPr>
          <w:rFonts w:cstheme="minorHAnsi" w:hint="eastAsia"/>
          <w:b/>
        </w:rPr>
        <w:t xml:space="preserve">Missions Committee </w:t>
      </w:r>
      <w:r w:rsidR="00FC7016">
        <w:rPr>
          <w:rFonts w:cstheme="minorHAnsi" w:hint="eastAsia"/>
          <w:b/>
        </w:rPr>
        <w:t>宣教委员会</w:t>
      </w:r>
    </w:p>
    <w:p w14:paraId="3B07F836" w14:textId="2A1F2F66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执行费用</w:t>
      </w:r>
    </w:p>
    <w:p w14:paraId="3BC9F12E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对年会传教委员会和神学院的固定奉献</w:t>
      </w:r>
    </w:p>
    <w:p w14:paraId="4D364914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M</w:t>
      </w:r>
      <w:r>
        <w:rPr>
          <w:rFonts w:cstheme="minorHAnsi" w:hint="eastAsia"/>
        </w:rPr>
        <w:t>族</w:t>
      </w:r>
      <w:r>
        <w:rPr>
          <w:rFonts w:cstheme="minorHAnsi" w:hint="eastAsia"/>
        </w:rPr>
        <w:t>3</w:t>
      </w:r>
      <w:r>
        <w:rPr>
          <w:rFonts w:cstheme="minorHAnsi"/>
        </w:rPr>
        <w:t>0</w:t>
      </w:r>
      <w:r>
        <w:rPr>
          <w:rFonts w:cstheme="minorHAnsi" w:hint="eastAsia"/>
        </w:rPr>
        <w:t>天祷告手册</w:t>
      </w:r>
    </w:p>
    <w:p w14:paraId="369E562A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海外数码短宣队</w:t>
      </w:r>
    </w:p>
    <w:p w14:paraId="735C5130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配合教区关心宣教士父母及家人</w:t>
      </w:r>
    </w:p>
    <w:p w14:paraId="37A386AA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宣教主日</w:t>
      </w:r>
    </w:p>
    <w:p w14:paraId="1771F4B6" w14:textId="356D6881" w:rsidR="00CD1E4B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D1E4B" w:rsidRPr="005E7970">
        <w:rPr>
          <w:rFonts w:cstheme="minorHAnsi" w:hint="eastAsia"/>
          <w:b/>
        </w:rPr>
        <w:t>Chr</w:t>
      </w:r>
      <w:r w:rsidR="00FC7016">
        <w:rPr>
          <w:rFonts w:cstheme="minorHAnsi" w:hint="eastAsia"/>
          <w:b/>
        </w:rPr>
        <w:t>istian Social Concern Committee</w:t>
      </w:r>
      <w:r w:rsidR="00FC7016">
        <w:rPr>
          <w:rFonts w:cstheme="minorHAnsi" w:hint="eastAsia"/>
          <w:b/>
        </w:rPr>
        <w:t>基督徒社会关怀委员会</w:t>
      </w:r>
    </w:p>
    <w:p w14:paraId="09C5B280" w14:textId="7F21ED50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关心肾脏中心</w:t>
      </w:r>
    </w:p>
    <w:p w14:paraId="005D9DD0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关心会友</w:t>
      </w:r>
    </w:p>
    <w:p w14:paraId="227BE8B7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关心丧家</w:t>
      </w:r>
    </w:p>
    <w:p w14:paraId="069B7825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关心病痛软弱</w:t>
      </w:r>
      <w:r>
        <w:rPr>
          <w:rFonts w:cstheme="minorHAnsi"/>
        </w:rPr>
        <w:t>/</w:t>
      </w:r>
      <w:r>
        <w:rPr>
          <w:rFonts w:cstheme="minorHAnsi" w:hint="eastAsia"/>
        </w:rPr>
        <w:t>行动不便会友</w:t>
      </w:r>
    </w:p>
    <w:p w14:paraId="155CE621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关心喜事</w:t>
      </w:r>
    </w:p>
    <w:p w14:paraId="27F54CCB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关心贫穷家庭</w:t>
      </w:r>
    </w:p>
    <w:p w14:paraId="088FC232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社会关怀主日</w:t>
      </w:r>
    </w:p>
    <w:p w14:paraId="0E199F5B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配合年会事工</w:t>
      </w:r>
    </w:p>
    <w:p w14:paraId="08031977" w14:textId="77777777" w:rsidR="00CD1E4B" w:rsidRDefault="00CD1E4B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配合教区事工</w:t>
      </w:r>
    </w:p>
    <w:p w14:paraId="035002BA" w14:textId="0E40E7D5" w:rsidR="002D32C9" w:rsidRDefault="00CD1E4B" w:rsidP="002D32C9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关注中学重建新校舍</w:t>
      </w:r>
    </w:p>
    <w:p w14:paraId="360E548D" w14:textId="6A1C96EE" w:rsidR="00CD1E4B" w:rsidRPr="005E7970" w:rsidRDefault="00CD1E4B" w:rsidP="00167FE0">
      <w:pPr>
        <w:spacing w:after="0"/>
        <w:ind w:firstLine="90"/>
        <w:rPr>
          <w:rFonts w:cstheme="minorHAnsi"/>
          <w:b/>
        </w:rPr>
      </w:pPr>
      <w:r w:rsidRPr="005E7970">
        <w:rPr>
          <w:rFonts w:cstheme="minorHAnsi" w:hint="eastAsia"/>
          <w:b/>
        </w:rPr>
        <w:t xml:space="preserve">Christian Literature Committee </w:t>
      </w:r>
      <w:r w:rsidR="00FC7016">
        <w:rPr>
          <w:rFonts w:cstheme="minorHAnsi" w:hint="eastAsia"/>
          <w:b/>
        </w:rPr>
        <w:t>文字事业委员会</w:t>
      </w:r>
    </w:p>
    <w:tbl>
      <w:tblPr>
        <w:tblStyle w:val="TableGrid"/>
        <w:tblpPr w:leftFromText="180" w:rightFromText="180" w:vertAnchor="text" w:horzAnchor="page" w:tblpX="7585" w:tblpY="149"/>
        <w:tblW w:w="0" w:type="auto"/>
        <w:tblLook w:val="04A0" w:firstRow="1" w:lastRow="0" w:firstColumn="1" w:lastColumn="0" w:noHBand="0" w:noVBand="1"/>
      </w:tblPr>
      <w:tblGrid>
        <w:gridCol w:w="1080"/>
      </w:tblGrid>
      <w:tr w:rsidR="00AE5DF2" w14:paraId="2D47AB6D" w14:textId="77777777" w:rsidTr="00DB4200">
        <w:trPr>
          <w:trHeight w:val="13042"/>
        </w:trPr>
        <w:tc>
          <w:tcPr>
            <w:tcW w:w="1080" w:type="dxa"/>
          </w:tcPr>
          <w:p w14:paraId="57E640C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750C127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00ED65A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44204B9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3BC18BB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20D8A8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C878F7D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798AEB0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7726E94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C08F908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F469CDF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2FCDF51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A100B20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487CF9F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934F07B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EFAAA3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16048C1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5D4196A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4DFB06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47E4DE9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C7FA0D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74B011F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376DCFF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2092191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3598621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C7B5A48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343622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B18945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9005760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D24E26E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B0F66A9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8E22CE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7E2372B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C6B59DE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D636D0B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A5B1F34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4C8F06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BBC339A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E148905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4D931C6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B57522B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3FF82246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59" w:tblpY="148"/>
        <w:tblW w:w="0" w:type="auto"/>
        <w:tblLook w:val="04A0" w:firstRow="1" w:lastRow="0" w:firstColumn="1" w:lastColumn="0" w:noHBand="0" w:noVBand="1"/>
      </w:tblPr>
      <w:tblGrid>
        <w:gridCol w:w="1075"/>
      </w:tblGrid>
      <w:tr w:rsidR="00AE5DF2" w14:paraId="2F99BBA3" w14:textId="77777777" w:rsidTr="00DB4200">
        <w:trPr>
          <w:trHeight w:val="13042"/>
        </w:trPr>
        <w:tc>
          <w:tcPr>
            <w:tcW w:w="1075" w:type="dxa"/>
          </w:tcPr>
          <w:p w14:paraId="7FE281C7" w14:textId="77777777" w:rsidR="00AE5DF2" w:rsidRDefault="00AE5DF2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49" w:tblpY="165"/>
        <w:tblW w:w="0" w:type="auto"/>
        <w:tblLook w:val="04A0" w:firstRow="1" w:lastRow="0" w:firstColumn="1" w:lastColumn="0" w:noHBand="0" w:noVBand="1"/>
      </w:tblPr>
      <w:tblGrid>
        <w:gridCol w:w="985"/>
      </w:tblGrid>
      <w:tr w:rsidR="00AE5DF2" w14:paraId="7432D150" w14:textId="77777777" w:rsidTr="00DB4200">
        <w:trPr>
          <w:trHeight w:val="13044"/>
        </w:trPr>
        <w:tc>
          <w:tcPr>
            <w:tcW w:w="985" w:type="dxa"/>
          </w:tcPr>
          <w:p w14:paraId="1CD00A96" w14:textId="77777777" w:rsidR="00AE5DF2" w:rsidRDefault="00AE5DF2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ECE7312" w14:textId="4A94EDD2" w:rsidR="002E46CB" w:rsidRDefault="002E46CB" w:rsidP="00167FE0">
      <w:pPr>
        <w:spacing w:after="0"/>
        <w:ind w:left="360"/>
        <w:rPr>
          <w:rFonts w:cstheme="minorHAnsi"/>
        </w:rPr>
      </w:pPr>
      <w:r w:rsidRPr="002E46CB">
        <w:rPr>
          <w:rFonts w:cstheme="minorHAnsi" w:hint="eastAsia"/>
        </w:rPr>
        <w:t>收集见证</w:t>
      </w:r>
      <w:r w:rsidRPr="002E46CB">
        <w:rPr>
          <w:rFonts w:cstheme="minorHAnsi" w:hint="eastAsia"/>
        </w:rPr>
        <w:t>/</w:t>
      </w:r>
      <w:r w:rsidRPr="002E46CB">
        <w:rPr>
          <w:rFonts w:cstheme="minorHAnsi" w:hint="eastAsia"/>
        </w:rPr>
        <w:t>分享篇</w:t>
      </w:r>
    </w:p>
    <w:p w14:paraId="3C3D4FC6" w14:textId="4D832E92" w:rsidR="006858C1" w:rsidRPr="006858C1" w:rsidRDefault="002E46CB" w:rsidP="006858C1">
      <w:pPr>
        <w:spacing w:after="0"/>
        <w:ind w:left="360"/>
        <w:rPr>
          <w:rFonts w:cstheme="minorHAnsi"/>
        </w:rPr>
      </w:pPr>
      <w:r w:rsidRPr="002E46CB">
        <w:rPr>
          <w:rFonts w:cstheme="minorHAnsi" w:hint="eastAsia"/>
        </w:rPr>
        <w:t>购买新书</w:t>
      </w:r>
    </w:p>
    <w:p w14:paraId="6AB2F1EE" w14:textId="4FC180A8" w:rsidR="003E3198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Property Management Committee </w:t>
      </w:r>
      <w:r w:rsidR="00FC7016">
        <w:rPr>
          <w:rFonts w:cstheme="minorHAnsi" w:hint="eastAsia"/>
          <w:b/>
        </w:rPr>
        <w:t>产业管理委员会</w:t>
      </w:r>
    </w:p>
    <w:p w14:paraId="6DF81678" w14:textId="06CBCAAB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维修</w:t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</w:r>
      <w:r w:rsidR="003862FB">
        <w:rPr>
          <w:rFonts w:cstheme="minorHAnsi"/>
        </w:rPr>
        <w:tab/>
        <w:t xml:space="preserve">           </w:t>
      </w:r>
      <w:r w:rsidR="00782451">
        <w:rPr>
          <w:rFonts w:cstheme="minorHAnsi"/>
        </w:rPr>
        <w:tab/>
        <w:t xml:space="preserve">           </w:t>
      </w:r>
      <w:r w:rsidR="003862FB">
        <w:rPr>
          <w:rFonts w:cstheme="minorHAnsi"/>
        </w:rPr>
        <w:t>4</w:t>
      </w:r>
    </w:p>
    <w:p w14:paraId="6182DFB8" w14:textId="77777777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保安</w:t>
      </w:r>
    </w:p>
    <w:p w14:paraId="74CD85DC" w14:textId="77777777" w:rsidR="00D60014" w:rsidRDefault="00D60014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修草</w:t>
      </w:r>
    </w:p>
    <w:p w14:paraId="0B9537F8" w14:textId="77777777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牧师屋</w:t>
      </w:r>
    </w:p>
    <w:p w14:paraId="7690E00F" w14:textId="76B5FAD7" w:rsidR="003E3198" w:rsidRPr="005E7970" w:rsidRDefault="00EA5860" w:rsidP="00167FE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Transportation Management Committee </w:t>
      </w:r>
      <w:r w:rsidR="00FC7016">
        <w:rPr>
          <w:rFonts w:cstheme="minorHAnsi" w:hint="eastAsia"/>
          <w:b/>
        </w:rPr>
        <w:t>交通委员会</w:t>
      </w:r>
    </w:p>
    <w:p w14:paraId="2EF09DC8" w14:textId="77777777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车油</w:t>
      </w:r>
    </w:p>
    <w:p w14:paraId="5FE1BEB9" w14:textId="77777777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维修</w:t>
      </w:r>
    </w:p>
    <w:p w14:paraId="725E9A78" w14:textId="77777777" w:rsidR="00D60014" w:rsidRDefault="00D60014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慰劳宴</w:t>
      </w:r>
    </w:p>
    <w:p w14:paraId="3258D093" w14:textId="77777777" w:rsidR="00D60014" w:rsidRDefault="00D60014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载送契友</w:t>
      </w:r>
    </w:p>
    <w:p w14:paraId="14466F4C" w14:textId="77777777" w:rsidR="003E3198" w:rsidRDefault="003E3198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清洗</w:t>
      </w:r>
      <w:r w:rsidR="00D60014">
        <w:rPr>
          <w:rFonts w:cstheme="minorHAnsi" w:hint="eastAsia"/>
        </w:rPr>
        <w:t>福音车</w:t>
      </w:r>
    </w:p>
    <w:p w14:paraId="6D286C8E" w14:textId="77777777" w:rsidR="005E7970" w:rsidRDefault="005E7970" w:rsidP="00167FE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福音车保险</w:t>
      </w:r>
    </w:p>
    <w:p w14:paraId="42D97B65" w14:textId="6175067B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>Information Committee</w:t>
      </w:r>
      <w:r w:rsidR="003E3198" w:rsidRPr="005E7970">
        <w:rPr>
          <w:rFonts w:cstheme="minorHAnsi" w:hint="eastAsia"/>
          <w:b/>
        </w:rPr>
        <w:t>（资讯传播委员会）</w:t>
      </w:r>
    </w:p>
    <w:p w14:paraId="2C5FBC9E" w14:textId="77777777" w:rsidR="003E3198" w:rsidRDefault="003E3198" w:rsidP="00EA5860">
      <w:pPr>
        <w:spacing w:after="0"/>
        <w:ind w:left="720" w:hanging="360"/>
        <w:rPr>
          <w:rFonts w:cstheme="minorHAnsi"/>
        </w:rPr>
      </w:pPr>
      <w:r w:rsidRPr="003E3198">
        <w:rPr>
          <w:rFonts w:cstheme="minorHAnsi" w:hint="eastAsia"/>
        </w:rPr>
        <w:t>配合年会电影培灵会</w:t>
      </w:r>
    </w:p>
    <w:p w14:paraId="6FD3B497" w14:textId="77777777" w:rsidR="003E3198" w:rsidRDefault="003E3198" w:rsidP="00EA5860">
      <w:pPr>
        <w:spacing w:after="0"/>
        <w:ind w:left="720" w:hanging="360"/>
        <w:rPr>
          <w:rFonts w:cstheme="minorHAnsi"/>
        </w:rPr>
      </w:pPr>
      <w:r w:rsidRPr="003E3198">
        <w:rPr>
          <w:rFonts w:cstheme="minorHAnsi" w:hint="eastAsia"/>
        </w:rPr>
        <w:t>训练直播团队</w:t>
      </w:r>
    </w:p>
    <w:p w14:paraId="27C3F1BA" w14:textId="77777777" w:rsidR="003E3198" w:rsidRDefault="003E3198" w:rsidP="00EA5860">
      <w:pPr>
        <w:spacing w:after="0"/>
        <w:ind w:left="720" w:hanging="360"/>
        <w:rPr>
          <w:rFonts w:cstheme="minorHAnsi"/>
        </w:rPr>
      </w:pPr>
      <w:r w:rsidRPr="003E3198">
        <w:rPr>
          <w:rFonts w:cstheme="minorHAnsi" w:hint="eastAsia"/>
        </w:rPr>
        <w:t>堂会影片创作比赛</w:t>
      </w:r>
    </w:p>
    <w:p w14:paraId="231D4390" w14:textId="4D43A729" w:rsidR="00D2253F" w:rsidRDefault="00D2253F" w:rsidP="00EA5860">
      <w:pPr>
        <w:spacing w:after="0"/>
        <w:ind w:left="720" w:hanging="360"/>
        <w:rPr>
          <w:rFonts w:cstheme="minorHAnsi"/>
        </w:rPr>
      </w:pPr>
      <w:r>
        <w:rPr>
          <w:rFonts w:cstheme="minorHAnsi" w:hint="eastAsia"/>
        </w:rPr>
        <w:t>维修</w:t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  <w:t xml:space="preserve">            </w:t>
      </w:r>
      <w:r w:rsidR="00782451">
        <w:rPr>
          <w:rFonts w:cstheme="minorHAnsi"/>
        </w:rPr>
        <w:tab/>
        <w:t xml:space="preserve">            </w:t>
      </w:r>
      <w:r w:rsidR="005E7970">
        <w:rPr>
          <w:rFonts w:cstheme="minorHAnsi"/>
        </w:rPr>
        <w:t>4</w:t>
      </w:r>
    </w:p>
    <w:p w14:paraId="34B5C0BB" w14:textId="3450BCAA" w:rsidR="003E3198" w:rsidRPr="00312D75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312D75">
        <w:rPr>
          <w:rFonts w:cstheme="minorHAnsi" w:hint="eastAsia"/>
          <w:b/>
        </w:rPr>
        <w:t xml:space="preserve">Pastors - Parish Relation Committee </w:t>
      </w:r>
      <w:r w:rsidR="003E3198" w:rsidRPr="00312D75">
        <w:rPr>
          <w:rFonts w:cstheme="minorHAnsi" w:hint="eastAsia"/>
          <w:b/>
        </w:rPr>
        <w:t>牧职关系委员会）</w:t>
      </w:r>
    </w:p>
    <w:p w14:paraId="3BAFA278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牧职关系费用</w:t>
      </w:r>
    </w:p>
    <w:p w14:paraId="5BF8BBF2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牧者津贴</w:t>
      </w:r>
    </w:p>
    <w:p w14:paraId="704F1165" w14:textId="054A2F8B" w:rsidR="00BB012F" w:rsidRDefault="00BB012F" w:rsidP="00EA586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维修</w:t>
      </w:r>
      <w:r w:rsidR="005E7970">
        <w:rPr>
          <w:rFonts w:cstheme="minorHAnsi"/>
        </w:rPr>
        <w:t xml:space="preserve"> – </w:t>
      </w:r>
      <w:r w:rsidR="005E7970">
        <w:rPr>
          <w:rFonts w:cstheme="minorHAnsi" w:hint="eastAsia"/>
        </w:rPr>
        <w:t>牧师屋</w:t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</w:r>
      <w:r w:rsidR="005E7970">
        <w:rPr>
          <w:rFonts w:cstheme="minorHAnsi"/>
        </w:rPr>
        <w:tab/>
        <w:t xml:space="preserve">            </w:t>
      </w:r>
      <w:r w:rsidR="00782451">
        <w:rPr>
          <w:rFonts w:cstheme="minorHAnsi"/>
        </w:rPr>
        <w:t xml:space="preserve">              </w:t>
      </w:r>
      <w:r w:rsidR="005E7970">
        <w:rPr>
          <w:rFonts w:cstheme="minorHAnsi"/>
        </w:rPr>
        <w:t>4</w:t>
      </w:r>
    </w:p>
    <w:p w14:paraId="245B51C5" w14:textId="1E1225DF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FC7016" w:rsidRPr="005E7970">
        <w:rPr>
          <w:rFonts w:cstheme="minorHAnsi"/>
          <w:b/>
        </w:rPr>
        <w:t>Happiness</w:t>
      </w:r>
      <w:r w:rsidR="003E3198" w:rsidRPr="005E7970">
        <w:rPr>
          <w:rFonts w:cstheme="minorHAnsi" w:hint="eastAsia"/>
          <w:b/>
        </w:rPr>
        <w:t xml:space="preserve"> Family &amp; </w:t>
      </w:r>
      <w:r w:rsidR="00FC7016" w:rsidRPr="005E7970">
        <w:rPr>
          <w:rFonts w:cstheme="minorHAnsi"/>
          <w:b/>
        </w:rPr>
        <w:t>Counselling</w:t>
      </w:r>
      <w:r w:rsidR="003E3198" w:rsidRPr="005E7970">
        <w:rPr>
          <w:rFonts w:cstheme="minorHAnsi" w:hint="eastAsia"/>
          <w:b/>
        </w:rPr>
        <w:t xml:space="preserve"> </w:t>
      </w:r>
      <w:r w:rsidR="00FC7016">
        <w:rPr>
          <w:rFonts w:cstheme="minorHAnsi" w:hint="eastAsia"/>
          <w:b/>
        </w:rPr>
        <w:t>幸福家庭辅导委员会</w:t>
      </w:r>
    </w:p>
    <w:p w14:paraId="5E5CB2A1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第</w:t>
      </w:r>
      <w:r w:rsidRPr="003E3198">
        <w:rPr>
          <w:rFonts w:cstheme="minorHAnsi" w:hint="eastAsia"/>
        </w:rPr>
        <w:t>65</w:t>
      </w:r>
      <w:r w:rsidRPr="003E3198">
        <w:rPr>
          <w:rFonts w:cstheme="minorHAnsi" w:hint="eastAsia"/>
        </w:rPr>
        <w:t>届恩爱夫妻营</w:t>
      </w:r>
    </w:p>
    <w:p w14:paraId="253DAFF1" w14:textId="77777777" w:rsidR="003E3198" w:rsidRDefault="003E3198" w:rsidP="00EA586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家庭祭坛</w:t>
      </w:r>
    </w:p>
    <w:p w14:paraId="4A938824" w14:textId="77777777" w:rsidR="003E3198" w:rsidRDefault="003E3198" w:rsidP="00EA586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父母课程</w:t>
      </w:r>
    </w:p>
    <w:p w14:paraId="18DAB3E2" w14:textId="5C4EF014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Committee </w:t>
      </w:r>
      <w:proofErr w:type="gramStart"/>
      <w:r w:rsidR="003E3198" w:rsidRPr="005E7970">
        <w:rPr>
          <w:rFonts w:cstheme="minorHAnsi" w:hint="eastAsia"/>
          <w:b/>
        </w:rPr>
        <w:t>On</w:t>
      </w:r>
      <w:proofErr w:type="gramEnd"/>
      <w:r w:rsidR="003E3198" w:rsidRPr="005E7970">
        <w:rPr>
          <w:rFonts w:cstheme="minorHAnsi" w:hint="eastAsia"/>
          <w:b/>
        </w:rPr>
        <w:t xml:space="preserve"> Zone </w:t>
      </w:r>
      <w:r w:rsidR="00FC7016">
        <w:rPr>
          <w:rFonts w:cstheme="minorHAnsi" w:hint="eastAsia"/>
          <w:b/>
        </w:rPr>
        <w:t>会友与属会委员会</w:t>
      </w:r>
    </w:p>
    <w:p w14:paraId="1933A0AC" w14:textId="77777777" w:rsidR="003E3198" w:rsidRDefault="003E3198" w:rsidP="00EA5860">
      <w:pPr>
        <w:spacing w:after="0"/>
        <w:ind w:left="720" w:hanging="360"/>
        <w:rPr>
          <w:rFonts w:cstheme="minorHAnsi"/>
        </w:rPr>
      </w:pPr>
      <w:r w:rsidRPr="003E3198">
        <w:rPr>
          <w:rFonts w:cstheme="minorHAnsi" w:hint="eastAsia"/>
        </w:rPr>
        <w:t>属长退修兼一日游</w:t>
      </w:r>
    </w:p>
    <w:p w14:paraId="6CA7A978" w14:textId="77777777" w:rsidR="003E3198" w:rsidRDefault="003E3198" w:rsidP="00EA5860">
      <w:pPr>
        <w:spacing w:after="0"/>
        <w:ind w:left="360"/>
        <w:rPr>
          <w:rFonts w:cstheme="minorHAnsi"/>
        </w:rPr>
      </w:pPr>
      <w:r>
        <w:rPr>
          <w:rFonts w:cstheme="minorHAnsi" w:hint="eastAsia"/>
        </w:rPr>
        <w:t>自行探访</w:t>
      </w:r>
    </w:p>
    <w:p w14:paraId="771D4944" w14:textId="3BF36729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Education Committee </w:t>
      </w:r>
      <w:r w:rsidR="00FC7016">
        <w:rPr>
          <w:rFonts w:cstheme="minorHAnsi" w:hint="eastAsia"/>
          <w:b/>
        </w:rPr>
        <w:t>教育委员会</w:t>
      </w:r>
    </w:p>
    <w:p w14:paraId="3990AC77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关心牧区的幼稚园、小学和中学</w:t>
      </w:r>
    </w:p>
    <w:p w14:paraId="7E352752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教区性基督徒老师慰劳会</w:t>
      </w:r>
    </w:p>
    <w:p w14:paraId="583269AD" w14:textId="19CD5204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Book </w:t>
      </w:r>
      <w:proofErr w:type="gramStart"/>
      <w:r w:rsidR="003E3198" w:rsidRPr="005E7970">
        <w:rPr>
          <w:rFonts w:cstheme="minorHAnsi" w:hint="eastAsia"/>
          <w:b/>
        </w:rPr>
        <w:t>Of</w:t>
      </w:r>
      <w:proofErr w:type="gramEnd"/>
      <w:r w:rsidR="003E3198" w:rsidRPr="005E7970">
        <w:rPr>
          <w:rFonts w:cstheme="minorHAnsi" w:hint="eastAsia"/>
          <w:b/>
        </w:rPr>
        <w:t xml:space="preserve"> Life Committee </w:t>
      </w:r>
      <w:r w:rsidR="00FC7016">
        <w:rPr>
          <w:rFonts w:cstheme="minorHAnsi" w:hint="eastAsia"/>
          <w:b/>
        </w:rPr>
        <w:t>生命册委员会</w:t>
      </w:r>
    </w:p>
    <w:p w14:paraId="210CF97A" w14:textId="0E84EA93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受洗和入会入资料库</w:t>
      </w:r>
    </w:p>
    <w:p w14:paraId="09CB78D1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整理年会给的“不完整的生命册名单”</w:t>
      </w:r>
    </w:p>
    <w:p w14:paraId="5DE6A5F1" w14:textId="77777777" w:rsidR="003E3198" w:rsidRDefault="003E3198" w:rsidP="00EA5860">
      <w:pPr>
        <w:spacing w:after="0"/>
        <w:ind w:left="360"/>
        <w:rPr>
          <w:rFonts w:cstheme="minorHAnsi"/>
        </w:rPr>
      </w:pPr>
      <w:r w:rsidRPr="003E3198">
        <w:rPr>
          <w:rFonts w:cstheme="minorHAnsi" w:hint="eastAsia"/>
        </w:rPr>
        <w:t>协助牧师填写受洗和入会证书</w:t>
      </w:r>
    </w:p>
    <w:p w14:paraId="7478FB58" w14:textId="649C4283" w:rsidR="00312D75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12D75" w:rsidRPr="005E7970">
        <w:rPr>
          <w:rFonts w:cstheme="minorHAnsi" w:hint="eastAsia"/>
          <w:b/>
        </w:rPr>
        <w:t>Executive Committee</w:t>
      </w:r>
      <w:r w:rsidR="00FC7016">
        <w:rPr>
          <w:rFonts w:cstheme="minorHAnsi" w:hint="eastAsia"/>
          <w:b/>
        </w:rPr>
        <w:t>执行委员会</w:t>
      </w:r>
    </w:p>
    <w:p w14:paraId="604F5547" w14:textId="3A9242D8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>History Archives</w:t>
      </w:r>
      <w:r w:rsidR="00312D75">
        <w:rPr>
          <w:rFonts w:cstheme="minorHAnsi"/>
          <w:b/>
        </w:rPr>
        <w:t xml:space="preserve"> Committee</w:t>
      </w:r>
      <w:r w:rsidR="003E3198" w:rsidRPr="005E7970">
        <w:rPr>
          <w:rFonts w:cstheme="minorHAnsi" w:hint="eastAsia"/>
          <w:b/>
        </w:rPr>
        <w:t xml:space="preserve"> </w:t>
      </w:r>
      <w:r w:rsidR="00FC7016">
        <w:rPr>
          <w:rFonts w:cstheme="minorHAnsi" w:hint="eastAsia"/>
          <w:b/>
        </w:rPr>
        <w:t>历史文献委员会</w:t>
      </w:r>
    </w:p>
    <w:p w14:paraId="5E877DCD" w14:textId="6DEB64E7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Programme Committee </w:t>
      </w:r>
      <w:r w:rsidR="00FC7016">
        <w:rPr>
          <w:rFonts w:cstheme="minorHAnsi" w:hint="eastAsia"/>
          <w:b/>
        </w:rPr>
        <w:t>程序委员会</w:t>
      </w:r>
    </w:p>
    <w:p w14:paraId="0EF208BA" w14:textId="147B5556" w:rsidR="003E3198" w:rsidRPr="005E7970" w:rsidRDefault="00EA5860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Public Relation Committee </w:t>
      </w:r>
      <w:r w:rsidR="00FC7016">
        <w:rPr>
          <w:rFonts w:cstheme="minorHAnsi" w:hint="eastAsia"/>
          <w:b/>
        </w:rPr>
        <w:t>接待委员会</w:t>
      </w:r>
    </w:p>
    <w:p w14:paraId="76458695" w14:textId="1C6CADAC" w:rsidR="003E3198" w:rsidRPr="005E7970" w:rsidRDefault="00782451" w:rsidP="00EA586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3E3198" w:rsidRPr="005E7970">
        <w:rPr>
          <w:rFonts w:cstheme="minorHAnsi" w:hint="eastAsia"/>
          <w:b/>
        </w:rPr>
        <w:t xml:space="preserve">Cemetery Management Committee </w:t>
      </w:r>
      <w:r w:rsidR="00FC7016">
        <w:rPr>
          <w:rFonts w:cstheme="minorHAnsi" w:hint="eastAsia"/>
          <w:b/>
        </w:rPr>
        <w:t>墓园管理委员会</w:t>
      </w:r>
    </w:p>
    <w:p w14:paraId="6DA0B7FB" w14:textId="7E01F994" w:rsidR="002155C1" w:rsidRDefault="002155C1" w:rsidP="00782451">
      <w:pPr>
        <w:spacing w:after="0"/>
        <w:ind w:left="-360"/>
        <w:rPr>
          <w:rFonts w:cstheme="minorHAnsi"/>
          <w:b/>
          <w:u w:val="single"/>
        </w:rPr>
      </w:pPr>
    </w:p>
    <w:p w14:paraId="2CD095EF" w14:textId="77777777" w:rsidR="002D32C9" w:rsidRDefault="002D32C9" w:rsidP="00782451">
      <w:pPr>
        <w:spacing w:after="0"/>
        <w:ind w:left="-360"/>
        <w:rPr>
          <w:rFonts w:cstheme="minorHAnsi"/>
          <w:b/>
          <w:u w:val="single"/>
        </w:rPr>
      </w:pPr>
    </w:p>
    <w:p w14:paraId="6448F91D" w14:textId="5470346C" w:rsidR="00B52481" w:rsidRPr="003E3198" w:rsidRDefault="003E3198" w:rsidP="00782451">
      <w:pPr>
        <w:spacing w:after="0"/>
        <w:ind w:left="-360"/>
        <w:rPr>
          <w:rFonts w:cstheme="minorHAnsi"/>
          <w:b/>
          <w:u w:val="single"/>
        </w:rPr>
      </w:pPr>
      <w:r w:rsidRPr="003E3198">
        <w:rPr>
          <w:rFonts w:cstheme="minorHAnsi" w:hint="eastAsia"/>
          <w:b/>
          <w:u w:val="single"/>
        </w:rPr>
        <w:lastRenderedPageBreak/>
        <w:t xml:space="preserve">Church Operating Expenses </w:t>
      </w:r>
      <w:r w:rsidR="00FC7016">
        <w:rPr>
          <w:rFonts w:cstheme="minorHAnsi" w:hint="eastAsia"/>
          <w:b/>
          <w:u w:val="single"/>
        </w:rPr>
        <w:t>堂会运作费</w:t>
      </w:r>
      <w:r w:rsidR="00B52481" w:rsidRPr="00B52481">
        <w:rPr>
          <w:rFonts w:cstheme="minorHAnsi" w:hint="eastAsia"/>
        </w:rPr>
        <w:t xml:space="preserve"> </w:t>
      </w:r>
      <w:r w:rsidR="00B52481" w:rsidRPr="00B52481">
        <w:rPr>
          <w:rFonts w:cstheme="minorHAnsi"/>
        </w:rPr>
        <w:t xml:space="preserve">        </w:t>
      </w:r>
      <w:r w:rsidR="00B52481">
        <w:rPr>
          <w:rFonts w:cstheme="minorHAnsi"/>
        </w:rPr>
        <w:t xml:space="preserve"> </w:t>
      </w:r>
      <w:r w:rsidR="00FC4D61">
        <w:rPr>
          <w:rFonts w:cstheme="minorHAnsi"/>
        </w:rPr>
        <w:tab/>
      </w:r>
      <w:r w:rsidR="003862FB">
        <w:rPr>
          <w:rFonts w:cstheme="minorHAnsi"/>
        </w:rPr>
        <w:t xml:space="preserve">          </w:t>
      </w:r>
      <w:r w:rsidR="005E7970">
        <w:rPr>
          <w:rFonts w:cstheme="minorHAnsi"/>
        </w:rPr>
        <w:t xml:space="preserve"> </w:t>
      </w:r>
      <w:r w:rsidR="00782451">
        <w:rPr>
          <w:rFonts w:cstheme="minorHAnsi"/>
        </w:rPr>
        <w:t xml:space="preserve">               </w:t>
      </w:r>
      <w:r w:rsidR="003862FB">
        <w:rPr>
          <w:rFonts w:cstheme="minorHAnsi"/>
        </w:rPr>
        <w:t>5</w:t>
      </w:r>
    </w:p>
    <w:tbl>
      <w:tblPr>
        <w:tblStyle w:val="TableGrid"/>
        <w:tblpPr w:leftFromText="180" w:rightFromText="180" w:vertAnchor="text" w:horzAnchor="page" w:tblpX="10349" w:tblpY="165"/>
        <w:tblW w:w="0" w:type="auto"/>
        <w:tblLook w:val="04A0" w:firstRow="1" w:lastRow="0" w:firstColumn="1" w:lastColumn="0" w:noHBand="0" w:noVBand="1"/>
      </w:tblPr>
      <w:tblGrid>
        <w:gridCol w:w="985"/>
      </w:tblGrid>
      <w:tr w:rsidR="00AE5DF2" w14:paraId="23EF9899" w14:textId="77777777" w:rsidTr="0048747F">
        <w:trPr>
          <w:trHeight w:val="5927"/>
        </w:trPr>
        <w:tc>
          <w:tcPr>
            <w:tcW w:w="985" w:type="dxa"/>
          </w:tcPr>
          <w:p w14:paraId="7B34640F" w14:textId="77777777" w:rsidR="00AE5DF2" w:rsidRDefault="00AE5DF2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59" w:tblpY="148"/>
        <w:tblW w:w="0" w:type="auto"/>
        <w:tblLook w:val="04A0" w:firstRow="1" w:lastRow="0" w:firstColumn="1" w:lastColumn="0" w:noHBand="0" w:noVBand="1"/>
      </w:tblPr>
      <w:tblGrid>
        <w:gridCol w:w="1075"/>
      </w:tblGrid>
      <w:tr w:rsidR="00AE5DF2" w14:paraId="0EBE294C" w14:textId="77777777" w:rsidTr="0048747F">
        <w:trPr>
          <w:trHeight w:val="5930"/>
        </w:trPr>
        <w:tc>
          <w:tcPr>
            <w:tcW w:w="1075" w:type="dxa"/>
          </w:tcPr>
          <w:p w14:paraId="2B9859EA" w14:textId="77777777" w:rsidR="00AE5DF2" w:rsidRDefault="00AE5DF2" w:rsidP="00DB420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85" w:tblpY="149"/>
        <w:tblW w:w="0" w:type="auto"/>
        <w:tblLook w:val="04A0" w:firstRow="1" w:lastRow="0" w:firstColumn="1" w:lastColumn="0" w:noHBand="0" w:noVBand="1"/>
      </w:tblPr>
      <w:tblGrid>
        <w:gridCol w:w="1080"/>
      </w:tblGrid>
      <w:tr w:rsidR="00AE5DF2" w14:paraId="4349ED24" w14:textId="77777777" w:rsidTr="00A30CCA">
        <w:trPr>
          <w:trHeight w:val="5840"/>
        </w:trPr>
        <w:tc>
          <w:tcPr>
            <w:tcW w:w="1080" w:type="dxa"/>
          </w:tcPr>
          <w:p w14:paraId="4A11B71D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4AABBFD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4FA9454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C1935ED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E36B604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23F18707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3D5EDA4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10A54BD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461BE49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74CDD85F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7F2BD4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653537C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5B692F6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830DC2E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57BB15E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55504920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41232A3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92D3ACE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6735D563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17482E07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471A8E12" w14:textId="77777777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  <w:p w14:paraId="0688A5B6" w14:textId="28AFAFDE" w:rsidR="00AE5DF2" w:rsidRDefault="00AE5DF2" w:rsidP="00DB4200">
            <w:pPr>
              <w:pStyle w:val="ListParagraph"/>
              <w:ind w:left="0" w:right="-2995"/>
              <w:rPr>
                <w:rFonts w:cstheme="minorHAnsi"/>
              </w:rPr>
            </w:pPr>
          </w:p>
        </w:tc>
      </w:tr>
    </w:tbl>
    <w:p w14:paraId="5E89B875" w14:textId="06520429" w:rsidR="00723F26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Bank Charges </w:t>
      </w:r>
      <w:r w:rsidRPr="00EC0294">
        <w:rPr>
          <w:rFonts w:cstheme="minorHAnsi" w:hint="eastAsia"/>
        </w:rPr>
        <w:t>（银行费用</w:t>
      </w:r>
      <w:r w:rsidRPr="00EC0294">
        <w:rPr>
          <w:rFonts w:cstheme="minorHAnsi" w:hint="eastAsia"/>
        </w:rPr>
        <w:t xml:space="preserve"> - </w:t>
      </w:r>
      <w:r w:rsidRPr="00EC0294">
        <w:rPr>
          <w:rFonts w:cstheme="minorHAnsi" w:hint="eastAsia"/>
        </w:rPr>
        <w:t>堂会）</w:t>
      </w:r>
      <w:r w:rsidR="00B52481">
        <w:rPr>
          <w:rFonts w:cstheme="minorHAnsi"/>
        </w:rPr>
        <w:t xml:space="preserve">                  </w:t>
      </w:r>
    </w:p>
    <w:p w14:paraId="5C9E7D25" w14:textId="52BA17F3" w:rsidR="006858C1" w:rsidRDefault="00723F26" w:rsidP="006858C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>Electricity</w:t>
      </w:r>
      <w:r w:rsidR="00782451">
        <w:rPr>
          <w:rFonts w:cstheme="minorHAnsi"/>
        </w:rPr>
        <w:t xml:space="preserve"> Expenses</w:t>
      </w:r>
      <w:r w:rsidRPr="00EC0294">
        <w:rPr>
          <w:rFonts w:cstheme="minorHAnsi" w:hint="eastAsia"/>
        </w:rPr>
        <w:t xml:space="preserve"> </w:t>
      </w:r>
      <w:r w:rsidRPr="00EC0294">
        <w:rPr>
          <w:rFonts w:cstheme="minorHAnsi" w:hint="eastAsia"/>
        </w:rPr>
        <w:t>（电费）</w:t>
      </w:r>
    </w:p>
    <w:p w14:paraId="27D12652" w14:textId="5CB9BD42" w:rsidR="00723F26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EPF </w:t>
      </w:r>
      <w:r w:rsidRPr="00EC0294">
        <w:rPr>
          <w:rFonts w:cstheme="minorHAnsi" w:hint="eastAsia"/>
        </w:rPr>
        <w:t>（公积金）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62FB">
        <w:rPr>
          <w:rFonts w:cstheme="minorHAnsi"/>
        </w:rPr>
        <w:t xml:space="preserve">           </w:t>
      </w:r>
    </w:p>
    <w:p w14:paraId="1DB7EEB5" w14:textId="77777777" w:rsidR="00723F26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Gift to Churches, Organization &amp; etc </w:t>
      </w:r>
      <w:r w:rsidRPr="00EC0294">
        <w:rPr>
          <w:rFonts w:cstheme="minorHAnsi" w:hint="eastAsia"/>
        </w:rPr>
        <w:t>（礼仪金）</w:t>
      </w:r>
    </w:p>
    <w:p w14:paraId="344D6434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Medical Expenses </w:t>
      </w:r>
      <w:r w:rsidRPr="00EC0294">
        <w:rPr>
          <w:rFonts w:cstheme="minorHAnsi" w:hint="eastAsia"/>
        </w:rPr>
        <w:t>（医药费）</w:t>
      </w:r>
    </w:p>
    <w:p w14:paraId="1809FF8D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Newspaper, bulletin &amp; magazines </w:t>
      </w:r>
      <w:r w:rsidRPr="00EC0294">
        <w:rPr>
          <w:rFonts w:cstheme="minorHAnsi" w:hint="eastAsia"/>
        </w:rPr>
        <w:t>（书报与刊物）</w:t>
      </w:r>
    </w:p>
    <w:p w14:paraId="529D83D6" w14:textId="77777777" w:rsidR="00723F26" w:rsidRDefault="00723F26" w:rsidP="00782451">
      <w:pPr>
        <w:spacing w:after="0"/>
        <w:ind w:left="90"/>
        <w:rPr>
          <w:rFonts w:cstheme="minorHAnsi"/>
        </w:rPr>
      </w:pPr>
      <w:proofErr w:type="spellStart"/>
      <w:r w:rsidRPr="00EC0294">
        <w:rPr>
          <w:rFonts w:cstheme="minorHAnsi" w:hint="eastAsia"/>
        </w:rPr>
        <w:t>Perkeso</w:t>
      </w:r>
      <w:proofErr w:type="spellEnd"/>
      <w:r w:rsidRPr="00EC0294">
        <w:rPr>
          <w:rFonts w:cstheme="minorHAnsi" w:hint="eastAsia"/>
        </w:rPr>
        <w:t xml:space="preserve"> </w:t>
      </w:r>
      <w:r w:rsidRPr="00EC0294">
        <w:rPr>
          <w:rFonts w:cstheme="minorHAnsi" w:hint="eastAsia"/>
        </w:rPr>
        <w:t>（社会保险）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62FB">
        <w:rPr>
          <w:rFonts w:cstheme="minorHAnsi"/>
        </w:rPr>
        <w:t xml:space="preserve">           </w:t>
      </w:r>
    </w:p>
    <w:p w14:paraId="7FD78ABF" w14:textId="77777777" w:rsidR="00723F26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Printing &amp; Stationery </w:t>
      </w:r>
      <w:r w:rsidRPr="00EC0294">
        <w:rPr>
          <w:rFonts w:cstheme="minorHAnsi" w:hint="eastAsia"/>
        </w:rPr>
        <w:t>（文具与复印费）</w:t>
      </w:r>
    </w:p>
    <w:p w14:paraId="0AF2B1B5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Rates &amp; Assessment </w:t>
      </w:r>
      <w:r w:rsidRPr="00EC0294">
        <w:rPr>
          <w:rFonts w:cstheme="minorHAnsi" w:hint="eastAsia"/>
        </w:rPr>
        <w:t>（地方税）</w:t>
      </w:r>
    </w:p>
    <w:p w14:paraId="1B982B06" w14:textId="77777777" w:rsidR="00723F26" w:rsidRDefault="00723F26" w:rsidP="00782451">
      <w:pPr>
        <w:spacing w:after="0"/>
        <w:ind w:left="90"/>
        <w:rPr>
          <w:rFonts w:cstheme="minorHAnsi"/>
        </w:rPr>
      </w:pPr>
      <w:r>
        <w:rPr>
          <w:rFonts w:cstheme="minorHAnsi"/>
        </w:rPr>
        <w:t xml:space="preserve">Repair and Maintenance </w:t>
      </w:r>
      <w:r>
        <w:rPr>
          <w:rFonts w:cstheme="minorHAnsi" w:hint="eastAsia"/>
        </w:rPr>
        <w:t>-</w:t>
      </w:r>
      <w:r>
        <w:rPr>
          <w:rFonts w:cstheme="minorHAnsi"/>
        </w:rPr>
        <w:t xml:space="preserve"> O</w:t>
      </w:r>
      <w:r>
        <w:rPr>
          <w:rFonts w:cstheme="minorHAnsi" w:hint="eastAsia"/>
        </w:rPr>
        <w:t>ffice</w:t>
      </w:r>
      <w:r>
        <w:rPr>
          <w:rFonts w:cstheme="minorHAnsi"/>
        </w:rPr>
        <w:t xml:space="preserve"> </w:t>
      </w:r>
      <w:r>
        <w:rPr>
          <w:rFonts w:cstheme="minorHAnsi" w:hint="eastAsia"/>
        </w:rPr>
        <w:t>（维修</w:t>
      </w:r>
      <w:r>
        <w:rPr>
          <w:rFonts w:cstheme="minorHAnsi" w:hint="eastAsia"/>
        </w:rPr>
        <w:t xml:space="preserve"> -</w:t>
      </w:r>
      <w:r>
        <w:rPr>
          <w:rFonts w:cstheme="minorHAnsi"/>
        </w:rPr>
        <w:t xml:space="preserve"> </w:t>
      </w:r>
      <w:r>
        <w:rPr>
          <w:rFonts w:cstheme="minorHAnsi" w:hint="eastAsia"/>
        </w:rPr>
        <w:t>办公室）</w:t>
      </w:r>
    </w:p>
    <w:p w14:paraId="37B7367C" w14:textId="77777777" w:rsidR="00723F26" w:rsidRDefault="00723F26" w:rsidP="00782451">
      <w:pPr>
        <w:spacing w:after="0"/>
        <w:ind w:left="90"/>
        <w:rPr>
          <w:rFonts w:cstheme="minorHAnsi"/>
        </w:rPr>
      </w:pPr>
      <w:r w:rsidRPr="00077D51">
        <w:rPr>
          <w:rFonts w:cstheme="minorHAnsi" w:hint="eastAsia"/>
        </w:rPr>
        <w:t xml:space="preserve">Staff salary, allowances &amp; subsidy </w:t>
      </w:r>
      <w:r w:rsidR="005E7970">
        <w:rPr>
          <w:rFonts w:cstheme="minorHAnsi" w:hint="eastAsia"/>
          <w:sz w:val="20"/>
        </w:rPr>
        <w:t>（</w:t>
      </w:r>
      <w:r w:rsidRPr="00B52481">
        <w:rPr>
          <w:rFonts w:cstheme="minorHAnsi" w:hint="eastAsia"/>
          <w:sz w:val="20"/>
        </w:rPr>
        <w:t>员工薪金与津贴</w:t>
      </w:r>
      <w:r w:rsidR="005E7970">
        <w:rPr>
          <w:rFonts w:cstheme="minorHAnsi" w:hint="eastAsia"/>
          <w:sz w:val="20"/>
        </w:rPr>
        <w:t>）</w:t>
      </w:r>
    </w:p>
    <w:p w14:paraId="0AB1FA75" w14:textId="77777777" w:rsidR="00723F26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Telephone Charges </w:t>
      </w:r>
      <w:r w:rsidRPr="00EC0294">
        <w:rPr>
          <w:rFonts w:cstheme="minorHAnsi" w:hint="eastAsia"/>
        </w:rPr>
        <w:t>（电话费）</w:t>
      </w:r>
    </w:p>
    <w:p w14:paraId="68E211F3" w14:textId="77777777" w:rsidR="00FC4D61" w:rsidRDefault="00723F26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Water Expenses </w:t>
      </w:r>
      <w:r w:rsidRPr="00EC0294">
        <w:rPr>
          <w:rFonts w:cstheme="minorHAnsi" w:hint="eastAsia"/>
        </w:rPr>
        <w:t>（水费）</w:t>
      </w:r>
    </w:p>
    <w:p w14:paraId="43D78100" w14:textId="76A347C3" w:rsidR="00EC0294" w:rsidRPr="00FC4D61" w:rsidRDefault="00EC0294" w:rsidP="00782451">
      <w:pPr>
        <w:spacing w:after="0"/>
        <w:ind w:left="-360"/>
        <w:rPr>
          <w:rFonts w:cstheme="minorHAnsi"/>
        </w:rPr>
      </w:pPr>
      <w:r w:rsidRPr="00EC0294">
        <w:rPr>
          <w:rFonts w:cstheme="minorHAnsi" w:hint="eastAsia"/>
          <w:b/>
          <w:u w:val="single"/>
        </w:rPr>
        <w:t xml:space="preserve">SCAC Special Support Fund </w:t>
      </w:r>
      <w:r w:rsidR="00782451" w:rsidRPr="00EC0294">
        <w:rPr>
          <w:rFonts w:cstheme="minorHAnsi"/>
          <w:b/>
          <w:u w:val="single"/>
        </w:rPr>
        <w:t>by</w:t>
      </w:r>
      <w:r w:rsidRPr="00EC0294">
        <w:rPr>
          <w:rFonts w:cstheme="minorHAnsi" w:hint="eastAsia"/>
          <w:b/>
          <w:u w:val="single"/>
        </w:rPr>
        <w:t xml:space="preserve"> </w:t>
      </w:r>
      <w:r w:rsidR="00FC7016" w:rsidRPr="00EC0294">
        <w:rPr>
          <w:rFonts w:cstheme="minorHAnsi"/>
          <w:b/>
          <w:u w:val="single"/>
        </w:rPr>
        <w:t>Church</w:t>
      </w:r>
      <w:r w:rsidR="00FC7016" w:rsidRPr="00EC0294">
        <w:rPr>
          <w:rFonts w:cstheme="minorHAnsi" w:hint="eastAsia"/>
          <w:b/>
          <w:u w:val="single"/>
        </w:rPr>
        <w:t>堂会</w:t>
      </w:r>
      <w:r w:rsidR="00FC7016">
        <w:rPr>
          <w:rFonts w:cstheme="minorHAnsi" w:hint="eastAsia"/>
          <w:b/>
          <w:u w:val="single"/>
        </w:rPr>
        <w:t>呈上年会的特别款项</w:t>
      </w:r>
      <w:r w:rsidR="00FC7016" w:rsidRPr="00FC7016">
        <w:rPr>
          <w:rFonts w:cstheme="minorHAnsi"/>
          <w:b/>
        </w:rPr>
        <w:t xml:space="preserve"> 6</w:t>
      </w:r>
    </w:p>
    <w:p w14:paraId="3D7CC227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SCAC Evangelism Fund </w:t>
      </w:r>
      <w:r w:rsidRPr="00EC0294">
        <w:rPr>
          <w:rFonts w:cstheme="minorHAnsi" w:hint="eastAsia"/>
        </w:rPr>
        <w:t>（布道款）</w:t>
      </w:r>
    </w:p>
    <w:p w14:paraId="7631343F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SCAC District / SCAC Fee </w:t>
      </w:r>
      <w:r w:rsidRPr="00EC0294">
        <w:rPr>
          <w:rFonts w:cstheme="minorHAnsi" w:hint="eastAsia"/>
        </w:rPr>
        <w:t>（教区</w:t>
      </w:r>
      <w:r w:rsidRPr="00EC0294">
        <w:rPr>
          <w:rFonts w:cstheme="minorHAnsi" w:hint="eastAsia"/>
        </w:rPr>
        <w:t>/</w:t>
      </w:r>
      <w:r w:rsidRPr="00EC0294">
        <w:rPr>
          <w:rFonts w:cstheme="minorHAnsi" w:hint="eastAsia"/>
        </w:rPr>
        <w:t>年会费）</w:t>
      </w:r>
    </w:p>
    <w:p w14:paraId="58AE4C2C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SCAC Love Donation </w:t>
      </w:r>
      <w:r w:rsidRPr="00EC0294">
        <w:rPr>
          <w:rFonts w:cstheme="minorHAnsi" w:hint="eastAsia"/>
        </w:rPr>
        <w:t>（仁爱款）</w:t>
      </w:r>
    </w:p>
    <w:p w14:paraId="31AD146B" w14:textId="77777777" w:rsidR="00EC0294" w:rsidRDefault="00EC0294" w:rsidP="00782451">
      <w:pPr>
        <w:spacing w:after="0"/>
        <w:ind w:left="90"/>
        <w:rPr>
          <w:rFonts w:cstheme="minorHAnsi"/>
        </w:rPr>
      </w:pPr>
      <w:r w:rsidRPr="00EC0294">
        <w:rPr>
          <w:rFonts w:cstheme="minorHAnsi" w:hint="eastAsia"/>
        </w:rPr>
        <w:t xml:space="preserve">SCAC Retirement Fund </w:t>
      </w:r>
      <w:r w:rsidRPr="00EC0294">
        <w:rPr>
          <w:rFonts w:cstheme="minorHAnsi" w:hint="eastAsia"/>
        </w:rPr>
        <w:t>（养老金）</w:t>
      </w:r>
    </w:p>
    <w:p w14:paraId="2D06B3C4" w14:textId="77777777" w:rsidR="00782451" w:rsidRDefault="00782451" w:rsidP="00782451">
      <w:pPr>
        <w:spacing w:after="0"/>
        <w:ind w:left="-180"/>
        <w:rPr>
          <w:rFonts w:cstheme="minorHAnsi"/>
        </w:rPr>
      </w:pPr>
    </w:p>
    <w:p w14:paraId="57F51DF1" w14:textId="0B7E91C0" w:rsidR="005E7970" w:rsidRPr="000E2C50" w:rsidRDefault="00EC0294" w:rsidP="007A108B">
      <w:pPr>
        <w:spacing w:after="0"/>
        <w:ind w:left="-360" w:right="-1414"/>
        <w:rPr>
          <w:rFonts w:cstheme="minorHAnsi"/>
          <w:b/>
        </w:rPr>
      </w:pPr>
      <w:r w:rsidRPr="000E2C50">
        <w:rPr>
          <w:rFonts w:cstheme="minorHAnsi" w:hint="eastAsia"/>
          <w:b/>
        </w:rPr>
        <w:t>Surplus</w:t>
      </w:r>
      <w:r w:rsidRPr="000E2C50">
        <w:rPr>
          <w:rFonts w:cstheme="minorHAnsi" w:hint="eastAsia"/>
          <w:b/>
        </w:rPr>
        <w:t>剩余</w:t>
      </w:r>
      <w:r w:rsidRPr="000E2C50">
        <w:rPr>
          <w:rFonts w:cstheme="minorHAnsi" w:hint="eastAsia"/>
          <w:b/>
        </w:rPr>
        <w:t xml:space="preserve"> / </w:t>
      </w:r>
      <w:r w:rsidR="00FC7016" w:rsidRPr="000E2C50">
        <w:rPr>
          <w:rFonts w:cstheme="minorHAnsi"/>
          <w:b/>
        </w:rPr>
        <w:t>Deficit</w:t>
      </w:r>
      <w:r w:rsidRPr="000E2C50">
        <w:rPr>
          <w:rFonts w:cstheme="minorHAnsi" w:hint="eastAsia"/>
          <w:b/>
        </w:rPr>
        <w:t>（赤字）</w:t>
      </w:r>
    </w:p>
    <w:p w14:paraId="718A94EB" w14:textId="77777777" w:rsidR="00425CBB" w:rsidRDefault="00425CBB" w:rsidP="00215841">
      <w:pPr>
        <w:spacing w:after="0"/>
        <w:ind w:firstLine="720"/>
        <w:rPr>
          <w:rFonts w:cstheme="minorHAnsi"/>
          <w:b/>
        </w:rPr>
      </w:pPr>
    </w:p>
    <w:p w14:paraId="08461B9A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7E5F0CB0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12288AB6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AE89457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148EFA8A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3D1723EF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3A862F21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099D762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C0437F7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06737D1E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E213A60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298B5897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3F0FFA72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2239822A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30FEC74D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748A6C77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87C1588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482517FE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66D15BB0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29B0037A" w14:textId="4C2308D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771701BC" w14:textId="77777777" w:rsidR="002D32C9" w:rsidRDefault="002D32C9" w:rsidP="00215841">
      <w:pPr>
        <w:spacing w:after="0"/>
        <w:ind w:firstLine="720"/>
        <w:rPr>
          <w:rFonts w:cstheme="minorHAnsi"/>
          <w:b/>
        </w:rPr>
      </w:pPr>
    </w:p>
    <w:p w14:paraId="3F0377A2" w14:textId="77777777" w:rsidR="00167FE0" w:rsidRDefault="00167FE0" w:rsidP="00215841">
      <w:pPr>
        <w:spacing w:after="0"/>
        <w:ind w:firstLine="720"/>
        <w:rPr>
          <w:rFonts w:cstheme="minorHAnsi"/>
          <w:b/>
        </w:rPr>
      </w:pPr>
    </w:p>
    <w:p w14:paraId="58DB02E7" w14:textId="6CE2628C" w:rsidR="00167FE0" w:rsidRDefault="00167FE0" w:rsidP="00AE5DF2">
      <w:pPr>
        <w:spacing w:after="0"/>
        <w:rPr>
          <w:rFonts w:cstheme="minorHAnsi"/>
          <w:b/>
        </w:rPr>
      </w:pPr>
    </w:p>
    <w:p w14:paraId="6C7FEA90" w14:textId="6EC363DD" w:rsidR="00D60014" w:rsidRPr="00E51523" w:rsidRDefault="00D60014" w:rsidP="00215841">
      <w:pPr>
        <w:spacing w:after="0"/>
        <w:ind w:firstLine="720"/>
        <w:rPr>
          <w:rFonts w:cstheme="minorHAnsi"/>
          <w:b/>
        </w:rPr>
      </w:pPr>
      <w:r w:rsidRPr="00E51523">
        <w:rPr>
          <w:rFonts w:cstheme="minorHAnsi"/>
          <w:b/>
        </w:rPr>
        <w:lastRenderedPageBreak/>
        <w:t>N</w:t>
      </w:r>
      <w:r w:rsidRPr="00E51523">
        <w:rPr>
          <w:rFonts w:cstheme="minorHAnsi" w:hint="eastAsia"/>
          <w:b/>
        </w:rPr>
        <w:t>ote</w:t>
      </w:r>
      <w:r w:rsidRPr="00E51523">
        <w:rPr>
          <w:rFonts w:cstheme="minorHAnsi"/>
          <w:b/>
        </w:rPr>
        <w:t xml:space="preserve">: </w:t>
      </w:r>
    </w:p>
    <w:p w14:paraId="0256856F" w14:textId="4709684E" w:rsidR="00D05138" w:rsidRDefault="00F039DC" w:rsidP="0021584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562B1">
        <w:rPr>
          <w:rFonts w:cstheme="minorHAnsi"/>
        </w:rPr>
        <w:t>To</w:t>
      </w:r>
      <w:r w:rsidR="00D05138" w:rsidRPr="00F562B1">
        <w:rPr>
          <w:rFonts w:cstheme="minorHAnsi"/>
        </w:rPr>
        <w:t xml:space="preserve"> provide the detail schedule of the “Sunday Services and Other Offe</w:t>
      </w:r>
      <w:r w:rsidR="001432CD">
        <w:rPr>
          <w:rFonts w:cstheme="minorHAnsi"/>
        </w:rPr>
        <w:t xml:space="preserve">rings”. </w:t>
      </w:r>
      <w:r w:rsidR="00D05138" w:rsidRPr="00F562B1">
        <w:rPr>
          <w:rFonts w:cstheme="minorHAnsi"/>
        </w:rPr>
        <w:t xml:space="preserve">For example, New Year Thanks Giving Offerings, Sunday Services Flower Offerings </w:t>
      </w:r>
      <w:proofErr w:type="gramStart"/>
      <w:r w:rsidR="00D05138" w:rsidRPr="00F562B1">
        <w:rPr>
          <w:rFonts w:cstheme="minorHAnsi"/>
        </w:rPr>
        <w:t>and etc</w:t>
      </w:r>
      <w:proofErr w:type="gramEnd"/>
      <w:r w:rsidR="00D05138" w:rsidRPr="00F562B1">
        <w:rPr>
          <w:rFonts w:cstheme="minorHAnsi"/>
        </w:rPr>
        <w:t xml:space="preserve">. </w:t>
      </w:r>
    </w:p>
    <w:p w14:paraId="4C49B530" w14:textId="77777777" w:rsidR="006F14CF" w:rsidRPr="00F562B1" w:rsidRDefault="006F14CF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42B8BF51" w14:textId="267C66C8" w:rsidR="00D60014" w:rsidRPr="00F562B1" w:rsidRDefault="00D05138" w:rsidP="0021584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562B1">
        <w:rPr>
          <w:rFonts w:cstheme="minorHAnsi"/>
        </w:rPr>
        <w:t>To provide the detail</w:t>
      </w:r>
      <w:r w:rsidR="00167FE0">
        <w:rPr>
          <w:rFonts w:cstheme="minorHAnsi"/>
        </w:rPr>
        <w:t xml:space="preserve"> schedule of the “Other Income”</w:t>
      </w:r>
      <w:r w:rsidR="00167FE0">
        <w:rPr>
          <w:rFonts w:cstheme="minorHAnsi" w:hint="eastAsia"/>
        </w:rPr>
        <w:t>.</w:t>
      </w:r>
      <w:r w:rsidR="00167FE0">
        <w:rPr>
          <w:rFonts w:cstheme="minorHAnsi"/>
        </w:rPr>
        <w:t xml:space="preserve"> </w:t>
      </w:r>
      <w:r w:rsidRPr="00F562B1">
        <w:rPr>
          <w:rFonts w:cstheme="minorHAnsi"/>
        </w:rPr>
        <w:t xml:space="preserve">For example, bank interest of the fixed deposit </w:t>
      </w:r>
      <w:proofErr w:type="gramStart"/>
      <w:r w:rsidRPr="00F562B1">
        <w:rPr>
          <w:rFonts w:cstheme="minorHAnsi"/>
        </w:rPr>
        <w:t>and etc</w:t>
      </w:r>
      <w:proofErr w:type="gramEnd"/>
      <w:r w:rsidRPr="00F562B1">
        <w:rPr>
          <w:rFonts w:cstheme="minorHAnsi"/>
        </w:rPr>
        <w:t>.</w:t>
      </w:r>
    </w:p>
    <w:p w14:paraId="44905ED7" w14:textId="77777777" w:rsidR="006F14CF" w:rsidRDefault="006F14CF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6573E870" w14:textId="40A946DB" w:rsidR="001432CD" w:rsidRPr="001432CD" w:rsidRDefault="00D05138" w:rsidP="001432CD">
      <w:pPr>
        <w:pStyle w:val="ListParagraph"/>
        <w:numPr>
          <w:ilvl w:val="0"/>
          <w:numId w:val="4"/>
        </w:numPr>
        <w:spacing w:after="0"/>
        <w:jc w:val="both"/>
      </w:pPr>
      <w:r w:rsidRPr="00F562B1">
        <w:rPr>
          <w:rFonts w:cstheme="minorHAnsi"/>
        </w:rPr>
        <w:t xml:space="preserve">To provide the detail schedule of the “Local Church Executive Committee Operating Expenses”. </w:t>
      </w:r>
      <w:r w:rsidR="001432CD">
        <w:t xml:space="preserve">For each committee accounts, create one separate account for each committee accounts. </w:t>
      </w:r>
      <w:r w:rsidR="001432CD">
        <w:rPr>
          <w:rFonts w:cstheme="minorHAnsi"/>
        </w:rPr>
        <w:t xml:space="preserve">The examples </w:t>
      </w:r>
      <w:r w:rsidR="00BE13B0" w:rsidRPr="001432CD">
        <w:rPr>
          <w:rFonts w:cstheme="minorHAnsi"/>
        </w:rPr>
        <w:t xml:space="preserve">of each </w:t>
      </w:r>
      <w:r w:rsidR="001432CD" w:rsidRPr="001432CD">
        <w:rPr>
          <w:rFonts w:cstheme="minorHAnsi"/>
        </w:rPr>
        <w:t>committee’</w:t>
      </w:r>
      <w:r w:rsidR="001432CD">
        <w:rPr>
          <w:rFonts w:cstheme="minorHAnsi"/>
        </w:rPr>
        <w:t xml:space="preserve">s expenditure </w:t>
      </w:r>
      <w:r w:rsidR="00BE13B0" w:rsidRPr="001432CD">
        <w:rPr>
          <w:rFonts w:cstheme="minorHAnsi"/>
        </w:rPr>
        <w:t xml:space="preserve">mentioned above for the references. </w:t>
      </w:r>
    </w:p>
    <w:p w14:paraId="39C47A58" w14:textId="77777777" w:rsidR="006F14CF" w:rsidRPr="002D32C9" w:rsidRDefault="006F14CF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5389865C" w14:textId="68539155" w:rsidR="001432CD" w:rsidRPr="001432CD" w:rsidRDefault="006F14CF" w:rsidP="001432C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2D32C9">
        <w:rPr>
          <w:rFonts w:cstheme="minorHAnsi"/>
        </w:rPr>
        <w:t xml:space="preserve">Some of the </w:t>
      </w:r>
      <w:r w:rsidR="00123366" w:rsidRPr="002D32C9">
        <w:rPr>
          <w:rFonts w:cstheme="minorHAnsi"/>
        </w:rPr>
        <w:t>specific expenses such as repair and maintenance expenses, to take up the account</w:t>
      </w:r>
      <w:r w:rsidR="00866B1A" w:rsidRPr="002D32C9">
        <w:rPr>
          <w:rFonts w:cstheme="minorHAnsi"/>
        </w:rPr>
        <w:t xml:space="preserve"> individually of</w:t>
      </w:r>
      <w:r w:rsidR="001432CD" w:rsidRPr="002D32C9">
        <w:rPr>
          <w:rFonts w:cstheme="minorHAnsi"/>
        </w:rPr>
        <w:t xml:space="preserve"> each committees. </w:t>
      </w:r>
      <w:r w:rsidR="001432CD" w:rsidRPr="002D32C9">
        <w:t>For example, the church can take up the accounts of "Repair and</w:t>
      </w:r>
      <w:r w:rsidR="001432CD">
        <w:t xml:space="preserve"> Maintenance" based on each committees as follows:-</w:t>
      </w:r>
    </w:p>
    <w:p w14:paraId="47A76F14" w14:textId="77777777" w:rsidR="001432CD" w:rsidRDefault="001432CD" w:rsidP="001432CD">
      <w:pPr>
        <w:pStyle w:val="ListParagraph"/>
        <w:spacing w:after="0"/>
        <w:ind w:left="1080"/>
        <w:jc w:val="both"/>
        <w:rPr>
          <w:rFonts w:cstheme="minorHAnsi"/>
          <w:u w:val="single"/>
        </w:rPr>
      </w:pPr>
    </w:p>
    <w:p w14:paraId="75E53313" w14:textId="4167D6C7" w:rsidR="001432CD" w:rsidRPr="001432CD" w:rsidRDefault="001432CD" w:rsidP="001432CD">
      <w:pPr>
        <w:pStyle w:val="ListParagraph"/>
        <w:spacing w:after="0"/>
        <w:ind w:left="1080"/>
        <w:jc w:val="both"/>
        <w:rPr>
          <w:rFonts w:cstheme="minorHAnsi"/>
          <w:u w:val="single"/>
        </w:rPr>
      </w:pPr>
      <w:r w:rsidRPr="001432CD">
        <w:rPr>
          <w:rFonts w:cstheme="minorHAnsi"/>
          <w:u w:val="single"/>
        </w:rPr>
        <w:t>Worship &amp; Music Committee</w:t>
      </w:r>
    </w:p>
    <w:p w14:paraId="68CAAC84" w14:textId="30F7C4C1" w:rsidR="001432CD" w:rsidRDefault="003854F4" w:rsidP="001432CD">
      <w:pPr>
        <w:pStyle w:val="ListParagraph"/>
        <w:spacing w:after="0"/>
        <w:ind w:left="1080"/>
        <w:jc w:val="both"/>
        <w:rPr>
          <w:rFonts w:cstheme="minorHAnsi"/>
        </w:rPr>
      </w:pPr>
      <w:r w:rsidRPr="00F562B1">
        <w:rPr>
          <w:rFonts w:cstheme="minorHAnsi"/>
        </w:rPr>
        <w:t>Repair and M</w:t>
      </w:r>
      <w:r w:rsidR="00866B1A" w:rsidRPr="00F562B1">
        <w:rPr>
          <w:rFonts w:cstheme="minorHAnsi"/>
        </w:rPr>
        <w:t xml:space="preserve">aintenance – </w:t>
      </w:r>
      <w:r w:rsidR="001432CD">
        <w:rPr>
          <w:rFonts w:cstheme="minorHAnsi"/>
        </w:rPr>
        <w:t>For C</w:t>
      </w:r>
      <w:r w:rsidR="00866B1A" w:rsidRPr="00F562B1">
        <w:rPr>
          <w:rFonts w:cstheme="minorHAnsi" w:hint="eastAsia"/>
        </w:rPr>
        <w:t>hurch</w:t>
      </w:r>
      <w:r w:rsidR="001432CD">
        <w:rPr>
          <w:rFonts w:cstheme="minorHAnsi"/>
        </w:rPr>
        <w:t xml:space="preserve"> </w:t>
      </w:r>
    </w:p>
    <w:p w14:paraId="5C8A3CF5" w14:textId="6DBEDF40" w:rsidR="001432CD" w:rsidRDefault="001432CD" w:rsidP="001432CD">
      <w:pPr>
        <w:pStyle w:val="ListParagraph"/>
        <w:spacing w:after="0"/>
        <w:ind w:left="1080"/>
        <w:jc w:val="both"/>
        <w:rPr>
          <w:rFonts w:cstheme="minorHAnsi"/>
        </w:rPr>
      </w:pPr>
    </w:p>
    <w:p w14:paraId="4E878B17" w14:textId="6249B7EB" w:rsidR="001432CD" w:rsidRPr="001432CD" w:rsidRDefault="001432CD" w:rsidP="001432CD">
      <w:pPr>
        <w:pStyle w:val="ListParagraph"/>
        <w:spacing w:after="0"/>
        <w:ind w:left="1080"/>
        <w:jc w:val="both"/>
        <w:rPr>
          <w:rFonts w:cstheme="minorHAnsi"/>
          <w:b/>
          <w:u w:val="single"/>
        </w:rPr>
      </w:pPr>
      <w:r w:rsidRPr="001432CD">
        <w:rPr>
          <w:rFonts w:cstheme="minorHAnsi"/>
          <w:u w:val="single"/>
        </w:rPr>
        <w:t>Property Management Committee</w:t>
      </w:r>
    </w:p>
    <w:p w14:paraId="5BD59595" w14:textId="77777777" w:rsidR="001432CD" w:rsidRDefault="001432CD" w:rsidP="001432CD">
      <w:pPr>
        <w:pStyle w:val="ListParagraph"/>
        <w:spacing w:after="0"/>
        <w:ind w:left="1080"/>
        <w:jc w:val="both"/>
        <w:rPr>
          <w:rFonts w:cstheme="minorHAnsi"/>
        </w:rPr>
      </w:pPr>
      <w:r>
        <w:rPr>
          <w:rFonts w:cstheme="minorHAnsi"/>
        </w:rPr>
        <w:t>Repair and Maintenance – Air Conditioner Se</w:t>
      </w:r>
      <w:r w:rsidR="003854F4" w:rsidRPr="00F562B1">
        <w:rPr>
          <w:rFonts w:cstheme="minorHAnsi"/>
        </w:rPr>
        <w:t>rvices</w:t>
      </w:r>
    </w:p>
    <w:p w14:paraId="1DF4EBD1" w14:textId="3851B04F" w:rsidR="001432CD" w:rsidRDefault="001432CD" w:rsidP="001432CD">
      <w:pPr>
        <w:pStyle w:val="ListParagraph"/>
        <w:spacing w:after="0"/>
        <w:ind w:left="1080"/>
        <w:jc w:val="both"/>
        <w:rPr>
          <w:rFonts w:cstheme="minorHAnsi"/>
        </w:rPr>
      </w:pPr>
    </w:p>
    <w:p w14:paraId="58BB393E" w14:textId="085E96E5" w:rsidR="001432CD" w:rsidRPr="001432CD" w:rsidRDefault="001432CD" w:rsidP="001432CD">
      <w:pPr>
        <w:spacing w:after="0"/>
        <w:ind w:left="360" w:firstLine="720"/>
        <w:rPr>
          <w:rFonts w:cstheme="minorHAnsi"/>
          <w:u w:val="single"/>
        </w:rPr>
      </w:pPr>
      <w:r w:rsidRPr="001432CD">
        <w:rPr>
          <w:rFonts w:cstheme="minorHAnsi" w:hint="eastAsia"/>
          <w:u w:val="single"/>
        </w:rPr>
        <w:t>Information Committee</w:t>
      </w:r>
    </w:p>
    <w:p w14:paraId="274875A7" w14:textId="00170E75" w:rsidR="001432CD" w:rsidRDefault="001432CD" w:rsidP="001432CD">
      <w:pPr>
        <w:pStyle w:val="ListParagraph"/>
        <w:spacing w:after="0"/>
        <w:ind w:left="1080"/>
        <w:jc w:val="both"/>
        <w:rPr>
          <w:rFonts w:cstheme="minorHAnsi"/>
        </w:rPr>
      </w:pPr>
      <w:r>
        <w:rPr>
          <w:rFonts w:cstheme="minorHAnsi"/>
        </w:rPr>
        <w:t>Repair and Maintenance – Facilities</w:t>
      </w:r>
    </w:p>
    <w:p w14:paraId="3F736E56" w14:textId="70E8B74E" w:rsidR="001432CD" w:rsidRPr="001432CD" w:rsidRDefault="001432CD" w:rsidP="001432CD">
      <w:pPr>
        <w:spacing w:after="0"/>
        <w:jc w:val="both"/>
        <w:rPr>
          <w:rFonts w:cstheme="minorHAnsi"/>
        </w:rPr>
      </w:pPr>
    </w:p>
    <w:p w14:paraId="4196493A" w14:textId="2AD8A76C" w:rsidR="00F562B1" w:rsidRPr="00782451" w:rsidRDefault="00866B1A" w:rsidP="001432CD">
      <w:pPr>
        <w:pStyle w:val="ListParagraph"/>
        <w:spacing w:after="0"/>
        <w:ind w:left="1080"/>
        <w:jc w:val="both"/>
        <w:rPr>
          <w:rFonts w:cstheme="minorHAnsi"/>
        </w:rPr>
      </w:pPr>
      <w:r w:rsidRPr="00782451">
        <w:rPr>
          <w:rFonts w:cstheme="minorHAnsi"/>
        </w:rPr>
        <w:t xml:space="preserve">The purpose is </w:t>
      </w:r>
      <w:r w:rsidR="006F14CF" w:rsidRPr="00782451">
        <w:rPr>
          <w:rFonts w:cstheme="minorHAnsi"/>
        </w:rPr>
        <w:t xml:space="preserve">to </w:t>
      </w:r>
      <w:r w:rsidR="00F562B1" w:rsidRPr="00782451">
        <w:rPr>
          <w:rFonts w:cstheme="minorHAnsi"/>
        </w:rPr>
        <w:t xml:space="preserve">distinguish the </w:t>
      </w:r>
      <w:r w:rsidR="00782451" w:rsidRPr="00782451">
        <w:rPr>
          <w:rFonts w:cstheme="minorHAnsi"/>
        </w:rPr>
        <w:t xml:space="preserve">expenses of each committee and </w:t>
      </w:r>
      <w:r w:rsidR="00782451" w:rsidRPr="00782451">
        <w:rPr>
          <w:rFonts w:cstheme="minorHAnsi" w:hint="eastAsia"/>
        </w:rPr>
        <w:t>t</w:t>
      </w:r>
      <w:r w:rsidR="00782451" w:rsidRPr="00782451">
        <w:rPr>
          <w:rFonts w:cstheme="minorHAnsi"/>
        </w:rPr>
        <w:t>o take up</w:t>
      </w:r>
      <w:r w:rsidR="001432CD" w:rsidRPr="00782451">
        <w:rPr>
          <w:rFonts w:cstheme="minorHAnsi"/>
        </w:rPr>
        <w:t xml:space="preserve"> the budget of each expenses in the beginning of the year</w:t>
      </w:r>
      <w:r w:rsidR="00F562B1" w:rsidRPr="00782451">
        <w:rPr>
          <w:rFonts w:cstheme="minorHAnsi"/>
        </w:rPr>
        <w:t xml:space="preserve">. </w:t>
      </w:r>
    </w:p>
    <w:p w14:paraId="3D8405F2" w14:textId="77777777" w:rsidR="006F14CF" w:rsidRDefault="006F14CF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CE4E085" w14:textId="32915E57" w:rsidR="00F562B1" w:rsidRDefault="00F562B1" w:rsidP="0021584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562B1">
        <w:rPr>
          <w:rFonts w:cstheme="minorHAnsi"/>
        </w:rPr>
        <w:t xml:space="preserve"> </w:t>
      </w:r>
      <w:r w:rsidR="005E7970">
        <w:rPr>
          <w:rFonts w:cstheme="minorHAnsi"/>
        </w:rPr>
        <w:t xml:space="preserve">To provide the detail schedule of </w:t>
      </w:r>
      <w:r w:rsidR="00782451">
        <w:rPr>
          <w:rFonts w:cstheme="minorHAnsi"/>
        </w:rPr>
        <w:t xml:space="preserve">the “Church Operating Expenses”. For example, </w:t>
      </w:r>
      <w:r w:rsidR="005E7970">
        <w:rPr>
          <w:rFonts w:cstheme="minorHAnsi"/>
        </w:rPr>
        <w:t xml:space="preserve">water and electricity expenses, </w:t>
      </w:r>
      <w:proofErr w:type="gramStart"/>
      <w:r w:rsidR="005E7970">
        <w:rPr>
          <w:rFonts w:cstheme="minorHAnsi"/>
        </w:rPr>
        <w:t>and etc</w:t>
      </w:r>
      <w:proofErr w:type="gramEnd"/>
      <w:r w:rsidR="005E7970">
        <w:rPr>
          <w:rFonts w:cstheme="minorHAnsi"/>
        </w:rPr>
        <w:t xml:space="preserve">. </w:t>
      </w:r>
    </w:p>
    <w:p w14:paraId="43860C5B" w14:textId="77777777" w:rsidR="006F14CF" w:rsidRDefault="006F14CF" w:rsidP="00215841">
      <w:pPr>
        <w:pStyle w:val="ListParagraph"/>
        <w:spacing w:after="0"/>
        <w:ind w:left="1080"/>
        <w:jc w:val="both"/>
        <w:rPr>
          <w:rFonts w:cstheme="minorHAnsi"/>
        </w:rPr>
      </w:pPr>
    </w:p>
    <w:p w14:paraId="0894E830" w14:textId="5E1BF561" w:rsidR="005E7970" w:rsidRPr="005E7970" w:rsidRDefault="005E7970" w:rsidP="0021584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To provide the “</w:t>
      </w:r>
      <w:r w:rsidRPr="005E7970">
        <w:rPr>
          <w:rFonts w:cstheme="minorHAnsi" w:hint="eastAsia"/>
        </w:rPr>
        <w:t xml:space="preserve">SCAC Special Support Fund </w:t>
      </w:r>
      <w:proofErr w:type="gramStart"/>
      <w:r w:rsidRPr="005E7970">
        <w:rPr>
          <w:rFonts w:cstheme="minorHAnsi" w:hint="eastAsia"/>
        </w:rPr>
        <w:t>By</w:t>
      </w:r>
      <w:proofErr w:type="gramEnd"/>
      <w:r w:rsidRPr="005E7970">
        <w:rPr>
          <w:rFonts w:cstheme="minorHAnsi" w:hint="eastAsia"/>
        </w:rPr>
        <w:t xml:space="preserve"> Church</w:t>
      </w:r>
      <w:r>
        <w:rPr>
          <w:rFonts w:cstheme="minorHAnsi"/>
        </w:rPr>
        <w:t xml:space="preserve">” which the </w:t>
      </w:r>
      <w:r w:rsidR="002155C1">
        <w:rPr>
          <w:rFonts w:cstheme="minorHAnsi"/>
        </w:rPr>
        <w:t xml:space="preserve">church </w:t>
      </w:r>
      <w:r>
        <w:rPr>
          <w:rFonts w:cstheme="minorHAnsi"/>
        </w:rPr>
        <w:t xml:space="preserve">pay directly to SCAC. For example, </w:t>
      </w:r>
      <w:r w:rsidRPr="005E7970">
        <w:rPr>
          <w:rFonts w:cstheme="minorHAnsi" w:hint="eastAsia"/>
        </w:rPr>
        <w:t>SCAC Evangelism Fund</w:t>
      </w:r>
      <w:r w:rsidRPr="005E7970">
        <w:rPr>
          <w:rFonts w:cstheme="minorHAnsi"/>
        </w:rPr>
        <w:t xml:space="preserve">, </w:t>
      </w:r>
      <w:r w:rsidR="00782451">
        <w:rPr>
          <w:rFonts w:cstheme="minorHAnsi" w:hint="eastAsia"/>
        </w:rPr>
        <w:t xml:space="preserve">SCAC District </w:t>
      </w:r>
      <w:proofErr w:type="gramStart"/>
      <w:r w:rsidRPr="005E7970">
        <w:rPr>
          <w:rFonts w:cstheme="minorHAnsi" w:hint="eastAsia"/>
        </w:rPr>
        <w:t>a</w:t>
      </w:r>
      <w:r w:rsidRPr="005E7970">
        <w:rPr>
          <w:rFonts w:cstheme="minorHAnsi"/>
        </w:rPr>
        <w:t>nd etc</w:t>
      </w:r>
      <w:proofErr w:type="gramEnd"/>
      <w:r w:rsidRPr="005E7970">
        <w:rPr>
          <w:rFonts w:cstheme="minorHAnsi"/>
        </w:rPr>
        <w:t xml:space="preserve">. </w:t>
      </w:r>
    </w:p>
    <w:p w14:paraId="539C26D8" w14:textId="6A18F91C" w:rsidR="002D32C9" w:rsidRDefault="002D32C9" w:rsidP="00215841">
      <w:pPr>
        <w:spacing w:after="0"/>
        <w:ind w:left="900" w:hanging="225"/>
        <w:rPr>
          <w:rFonts w:cstheme="minorHAnsi"/>
        </w:rPr>
      </w:pPr>
    </w:p>
    <w:p w14:paraId="5B199B9C" w14:textId="56442A69" w:rsidR="002D32C9" w:rsidRDefault="002D32C9" w:rsidP="002D32C9">
      <w:pPr>
        <w:rPr>
          <w:rFonts w:cstheme="minorHAnsi"/>
        </w:rPr>
      </w:pPr>
    </w:p>
    <w:p w14:paraId="101BD331" w14:textId="715EA4D9" w:rsidR="00D05138" w:rsidRDefault="002D32C9" w:rsidP="002D32C9">
      <w:pPr>
        <w:tabs>
          <w:tab w:val="left" w:pos="3375"/>
        </w:tabs>
        <w:rPr>
          <w:rFonts w:cstheme="minorHAnsi"/>
        </w:rPr>
      </w:pPr>
      <w:r>
        <w:rPr>
          <w:rFonts w:cstheme="minorHAnsi"/>
        </w:rPr>
        <w:tab/>
      </w:r>
    </w:p>
    <w:p w14:paraId="56E71836" w14:textId="3131039A" w:rsidR="002D32C9" w:rsidRDefault="002D32C9" w:rsidP="002D32C9">
      <w:pPr>
        <w:tabs>
          <w:tab w:val="left" w:pos="3375"/>
        </w:tabs>
        <w:rPr>
          <w:rFonts w:cstheme="minorHAnsi"/>
        </w:rPr>
      </w:pPr>
    </w:p>
    <w:p w14:paraId="406403E3" w14:textId="65A62144" w:rsidR="002D32C9" w:rsidRDefault="002D32C9" w:rsidP="002D32C9">
      <w:pPr>
        <w:tabs>
          <w:tab w:val="left" w:pos="3375"/>
        </w:tabs>
        <w:rPr>
          <w:rFonts w:cstheme="minorHAnsi"/>
        </w:rPr>
      </w:pPr>
    </w:p>
    <w:p w14:paraId="31572417" w14:textId="3B21D415" w:rsidR="002D32C9" w:rsidRDefault="002D32C9" w:rsidP="002D32C9">
      <w:pPr>
        <w:tabs>
          <w:tab w:val="left" w:pos="3375"/>
        </w:tabs>
        <w:rPr>
          <w:rFonts w:cstheme="minorHAnsi"/>
        </w:rPr>
      </w:pPr>
    </w:p>
    <w:p w14:paraId="1BD20DBC" w14:textId="545F5D3E" w:rsidR="002D32C9" w:rsidRDefault="002D32C9" w:rsidP="002D32C9">
      <w:pPr>
        <w:tabs>
          <w:tab w:val="left" w:pos="3375"/>
        </w:tabs>
        <w:rPr>
          <w:rFonts w:cstheme="minorHAnsi"/>
        </w:rPr>
      </w:pPr>
    </w:p>
    <w:p w14:paraId="6988E438" w14:textId="77777777" w:rsidR="002D32C9" w:rsidRDefault="002D32C9" w:rsidP="002D32C9">
      <w:pPr>
        <w:tabs>
          <w:tab w:val="left" w:pos="3375"/>
        </w:tabs>
        <w:rPr>
          <w:rFonts w:cstheme="minorHAnsi"/>
        </w:rPr>
      </w:pPr>
    </w:p>
    <w:p w14:paraId="548334E7" w14:textId="482A1125" w:rsidR="002D32C9" w:rsidRPr="00AB27E2" w:rsidRDefault="002D32C9" w:rsidP="00AB27E2">
      <w:pPr>
        <w:rPr>
          <w:b/>
          <w:i/>
        </w:rPr>
      </w:pPr>
      <w:r w:rsidRPr="00EB5860">
        <w:rPr>
          <w:b/>
          <w:i/>
        </w:rPr>
        <w:t>Please contact SCAC Office if required any further</w:t>
      </w:r>
      <w:r>
        <w:rPr>
          <w:b/>
          <w:i/>
        </w:rPr>
        <w:t xml:space="preserve"> enquiry: -</w:t>
      </w:r>
      <w:r>
        <w:rPr>
          <w:b/>
          <w:i/>
        </w:rPr>
        <w:br/>
        <w:t>Internal Audit Unit</w:t>
      </w:r>
      <w:r w:rsidRPr="00EB5860">
        <w:rPr>
          <w:b/>
          <w:i/>
        </w:rPr>
        <w:t xml:space="preserve"> (084-332708, scacia@sarawakmethodist.org)</w:t>
      </w:r>
      <w:bookmarkStart w:id="0" w:name="_GoBack"/>
      <w:bookmarkEnd w:id="0"/>
    </w:p>
    <w:sectPr w:rsidR="002D32C9" w:rsidRPr="00AB27E2" w:rsidSect="002D32C9">
      <w:headerReference w:type="default" r:id="rId7"/>
      <w:footerReference w:type="default" r:id="rId8"/>
      <w:pgSz w:w="11906" w:h="16838"/>
      <w:pgMar w:top="1440" w:right="1440" w:bottom="1440" w:left="1440" w:header="2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0586" w14:textId="77777777" w:rsidR="00D372F8" w:rsidRDefault="00D372F8" w:rsidP="00262B41">
      <w:pPr>
        <w:spacing w:after="0" w:line="240" w:lineRule="auto"/>
      </w:pPr>
      <w:r>
        <w:separator/>
      </w:r>
    </w:p>
  </w:endnote>
  <w:endnote w:type="continuationSeparator" w:id="0">
    <w:p w14:paraId="5A806CBF" w14:textId="77777777" w:rsidR="00D372F8" w:rsidRDefault="00D372F8" w:rsidP="0026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06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5DD32C" w14:textId="1C2BD3AD" w:rsidR="001432CD" w:rsidRDefault="001432CD" w:rsidP="00262B4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==================================================================================Page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D3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D3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77AF5C1" w14:textId="77777777" w:rsidR="001432CD" w:rsidRDefault="001432CD" w:rsidP="00262B4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SCAC, BOARD OF FINANCE, INTERNAL AUDIT UNIT</w:t>
            </w:r>
          </w:p>
          <w:p w14:paraId="2332E4DA" w14:textId="77777777" w:rsidR="001432CD" w:rsidRDefault="00D372F8" w:rsidP="00262B41">
            <w:pPr>
              <w:pStyle w:val="Footer"/>
              <w:jc w:val="right"/>
            </w:pPr>
          </w:p>
        </w:sdtContent>
      </w:sdt>
    </w:sdtContent>
  </w:sdt>
  <w:p w14:paraId="72823CB5" w14:textId="77777777" w:rsidR="001432CD" w:rsidRDefault="0014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2CD3" w14:textId="77777777" w:rsidR="00D372F8" w:rsidRDefault="00D372F8" w:rsidP="00262B41">
      <w:pPr>
        <w:spacing w:after="0" w:line="240" w:lineRule="auto"/>
      </w:pPr>
      <w:r>
        <w:separator/>
      </w:r>
    </w:p>
  </w:footnote>
  <w:footnote w:type="continuationSeparator" w:id="0">
    <w:p w14:paraId="5A94CB07" w14:textId="77777777" w:rsidR="00D372F8" w:rsidRDefault="00D372F8" w:rsidP="0026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EA60" w14:textId="22CB787F" w:rsidR="002D32C9" w:rsidRPr="002D32C9" w:rsidRDefault="002D32C9" w:rsidP="002D32C9">
    <w:pPr>
      <w:pStyle w:val="Header"/>
      <w:jc w:val="right"/>
      <w:rPr>
        <w:b/>
        <w:i/>
        <w:sz w:val="20"/>
      </w:rPr>
    </w:pPr>
    <w:r w:rsidRPr="002D32C9">
      <w:rPr>
        <w:b/>
        <w:i/>
        <w:sz w:val="20"/>
      </w:rPr>
      <w:t>STRICTLY FOR SCAC INTERNAL CIRCULATION ONLY</w:t>
    </w:r>
  </w:p>
  <w:p w14:paraId="665891C8" w14:textId="77777777" w:rsidR="002D32C9" w:rsidRDefault="002D32C9" w:rsidP="00262B41">
    <w:pPr>
      <w:pStyle w:val="Header"/>
      <w:rPr>
        <w:b/>
        <w:sz w:val="20"/>
      </w:rPr>
    </w:pPr>
  </w:p>
  <w:p w14:paraId="51933049" w14:textId="20227E6B" w:rsidR="001432CD" w:rsidRPr="00CE2C1B" w:rsidRDefault="002D70C3" w:rsidP="00262B41">
    <w:pPr>
      <w:pStyle w:val="Header"/>
      <w:rPr>
        <w:b/>
        <w:sz w:val="20"/>
      </w:rPr>
    </w:pPr>
    <w:r>
      <w:rPr>
        <w:b/>
        <w:sz w:val="20"/>
      </w:rPr>
      <w:t>FORMAT OF</w:t>
    </w:r>
    <w:r w:rsidR="001432CD" w:rsidRPr="00CE2C1B">
      <w:rPr>
        <w:b/>
        <w:sz w:val="20"/>
      </w:rPr>
      <w:t xml:space="preserve"> </w:t>
    </w:r>
    <w:r w:rsidR="00CE2C1B" w:rsidRPr="00CE2C1B">
      <w:rPr>
        <w:b/>
      </w:rPr>
      <w:t>FINANCIAL STATEMENT</w:t>
    </w:r>
    <w:r>
      <w:rPr>
        <w:b/>
      </w:rPr>
      <w:t xml:space="preserve"> FOR METHODIST CHURCH</w:t>
    </w:r>
    <w:r w:rsidR="001432CD" w:rsidRPr="00CE2C1B">
      <w:rPr>
        <w:b/>
      </w:rPr>
      <w:t xml:space="preserve"> – </w:t>
    </w:r>
    <w:r w:rsidR="00CE2C1B" w:rsidRPr="00CE2C1B">
      <w:rPr>
        <w:b/>
      </w:rPr>
      <w:t>V2109</w:t>
    </w:r>
    <w:r w:rsidR="00CE2C1B" w:rsidRPr="00CE2C1B">
      <w:rPr>
        <w:b/>
      </w:rPr>
      <w:br/>
    </w:r>
    <w:r>
      <w:rPr>
        <w:rFonts w:hint="eastAsia"/>
        <w:b/>
      </w:rPr>
      <w:t>卫理公会教堂</w:t>
    </w:r>
    <w:r w:rsidR="00CE2C1B" w:rsidRPr="00CE2C1B">
      <w:rPr>
        <w:rFonts w:hint="eastAsia"/>
        <w:b/>
      </w:rPr>
      <w:t>财务报表格式</w:t>
    </w:r>
    <w:r w:rsidR="00CE2C1B" w:rsidRPr="00CE2C1B">
      <w:rPr>
        <w:rFonts w:hint="eastAsia"/>
        <w:b/>
      </w:rPr>
      <w:t xml:space="preserve"> </w:t>
    </w:r>
    <w:r w:rsidR="00CE2C1B" w:rsidRPr="00CE2C1B">
      <w:rPr>
        <w:b/>
      </w:rPr>
      <w:t>– V2109</w:t>
    </w:r>
  </w:p>
  <w:p w14:paraId="16B0545D" w14:textId="77777777" w:rsidR="001432CD" w:rsidRDefault="001432CD">
    <w:pPr>
      <w:pStyle w:val="Header"/>
    </w:pPr>
    <w:r>
      <w:t>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8F5"/>
    <w:multiLevelType w:val="hybridMultilevel"/>
    <w:tmpl w:val="A35C7B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E73"/>
    <w:multiLevelType w:val="hybridMultilevel"/>
    <w:tmpl w:val="3FA29ED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3117"/>
    <w:multiLevelType w:val="hybridMultilevel"/>
    <w:tmpl w:val="683A046A"/>
    <w:lvl w:ilvl="0" w:tplc="CD048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B5DF2"/>
    <w:multiLevelType w:val="hybridMultilevel"/>
    <w:tmpl w:val="A6EC35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5EA7"/>
    <w:multiLevelType w:val="hybridMultilevel"/>
    <w:tmpl w:val="02664A0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1"/>
    <w:rsid w:val="00024997"/>
    <w:rsid w:val="0004647A"/>
    <w:rsid w:val="000479E2"/>
    <w:rsid w:val="00074167"/>
    <w:rsid w:val="000771C8"/>
    <w:rsid w:val="00077D51"/>
    <w:rsid w:val="00085A20"/>
    <w:rsid w:val="000D442A"/>
    <w:rsid w:val="000E2C50"/>
    <w:rsid w:val="00123366"/>
    <w:rsid w:val="001304F9"/>
    <w:rsid w:val="001432CD"/>
    <w:rsid w:val="00145BF2"/>
    <w:rsid w:val="00166B27"/>
    <w:rsid w:val="00167FE0"/>
    <w:rsid w:val="00177510"/>
    <w:rsid w:val="001812AC"/>
    <w:rsid w:val="001C7720"/>
    <w:rsid w:val="002155C1"/>
    <w:rsid w:val="00215841"/>
    <w:rsid w:val="00225B39"/>
    <w:rsid w:val="00230FF7"/>
    <w:rsid w:val="00260510"/>
    <w:rsid w:val="00262B41"/>
    <w:rsid w:val="002648C7"/>
    <w:rsid w:val="00281D90"/>
    <w:rsid w:val="00292504"/>
    <w:rsid w:val="002A2E05"/>
    <w:rsid w:val="002C2F80"/>
    <w:rsid w:val="002C4C46"/>
    <w:rsid w:val="002D29A7"/>
    <w:rsid w:val="002D32C9"/>
    <w:rsid w:val="002D70C3"/>
    <w:rsid w:val="002E46CB"/>
    <w:rsid w:val="002E4BCA"/>
    <w:rsid w:val="002E73DD"/>
    <w:rsid w:val="002F387A"/>
    <w:rsid w:val="00312D75"/>
    <w:rsid w:val="00316EB5"/>
    <w:rsid w:val="003178A4"/>
    <w:rsid w:val="00374133"/>
    <w:rsid w:val="003854F4"/>
    <w:rsid w:val="003862FB"/>
    <w:rsid w:val="003A2D4C"/>
    <w:rsid w:val="003A7FEE"/>
    <w:rsid w:val="003E3198"/>
    <w:rsid w:val="00403B20"/>
    <w:rsid w:val="00425CBB"/>
    <w:rsid w:val="00457B6B"/>
    <w:rsid w:val="0048747F"/>
    <w:rsid w:val="00497423"/>
    <w:rsid w:val="004C04E0"/>
    <w:rsid w:val="004D0CB5"/>
    <w:rsid w:val="004D570F"/>
    <w:rsid w:val="004D7B57"/>
    <w:rsid w:val="004E51E3"/>
    <w:rsid w:val="0050489F"/>
    <w:rsid w:val="00532C6A"/>
    <w:rsid w:val="00554643"/>
    <w:rsid w:val="00560121"/>
    <w:rsid w:val="0056544A"/>
    <w:rsid w:val="005874A0"/>
    <w:rsid w:val="005B4352"/>
    <w:rsid w:val="005E1957"/>
    <w:rsid w:val="005E7970"/>
    <w:rsid w:val="00627B6F"/>
    <w:rsid w:val="00634863"/>
    <w:rsid w:val="006858C1"/>
    <w:rsid w:val="006D227F"/>
    <w:rsid w:val="006F14CF"/>
    <w:rsid w:val="006F24B3"/>
    <w:rsid w:val="00720539"/>
    <w:rsid w:val="00723F26"/>
    <w:rsid w:val="00732C81"/>
    <w:rsid w:val="00756D6B"/>
    <w:rsid w:val="00782451"/>
    <w:rsid w:val="00787EB1"/>
    <w:rsid w:val="007A0EF3"/>
    <w:rsid w:val="007A108B"/>
    <w:rsid w:val="007B4ED1"/>
    <w:rsid w:val="007D4A25"/>
    <w:rsid w:val="007D4C29"/>
    <w:rsid w:val="007E097E"/>
    <w:rsid w:val="007F1D36"/>
    <w:rsid w:val="0084760C"/>
    <w:rsid w:val="00866B1A"/>
    <w:rsid w:val="00893312"/>
    <w:rsid w:val="00895474"/>
    <w:rsid w:val="008A392B"/>
    <w:rsid w:val="008C45F8"/>
    <w:rsid w:val="008C672A"/>
    <w:rsid w:val="008D0FD5"/>
    <w:rsid w:val="008D70CC"/>
    <w:rsid w:val="008E04ED"/>
    <w:rsid w:val="0091150F"/>
    <w:rsid w:val="0093092B"/>
    <w:rsid w:val="00960057"/>
    <w:rsid w:val="009B1D8C"/>
    <w:rsid w:val="009B2692"/>
    <w:rsid w:val="009B4942"/>
    <w:rsid w:val="009C65CD"/>
    <w:rsid w:val="009F2204"/>
    <w:rsid w:val="00A307DF"/>
    <w:rsid w:val="00A30CCA"/>
    <w:rsid w:val="00A54F10"/>
    <w:rsid w:val="00A71109"/>
    <w:rsid w:val="00AB27E2"/>
    <w:rsid w:val="00AC0E39"/>
    <w:rsid w:val="00AE576B"/>
    <w:rsid w:val="00AE5DF2"/>
    <w:rsid w:val="00B25454"/>
    <w:rsid w:val="00B26D69"/>
    <w:rsid w:val="00B3622A"/>
    <w:rsid w:val="00B52481"/>
    <w:rsid w:val="00B72C9E"/>
    <w:rsid w:val="00B7748F"/>
    <w:rsid w:val="00BA7F54"/>
    <w:rsid w:val="00BB012F"/>
    <w:rsid w:val="00BE13B0"/>
    <w:rsid w:val="00C3770C"/>
    <w:rsid w:val="00C377AC"/>
    <w:rsid w:val="00C465F6"/>
    <w:rsid w:val="00C47C39"/>
    <w:rsid w:val="00C81EEF"/>
    <w:rsid w:val="00C82729"/>
    <w:rsid w:val="00CD1E4B"/>
    <w:rsid w:val="00CE2C1B"/>
    <w:rsid w:val="00CF56FE"/>
    <w:rsid w:val="00CF6786"/>
    <w:rsid w:val="00D05138"/>
    <w:rsid w:val="00D15BA7"/>
    <w:rsid w:val="00D21880"/>
    <w:rsid w:val="00D2253F"/>
    <w:rsid w:val="00D275BE"/>
    <w:rsid w:val="00D31043"/>
    <w:rsid w:val="00D372F8"/>
    <w:rsid w:val="00D60014"/>
    <w:rsid w:val="00D737A9"/>
    <w:rsid w:val="00D76231"/>
    <w:rsid w:val="00DE6F00"/>
    <w:rsid w:val="00E41523"/>
    <w:rsid w:val="00E43475"/>
    <w:rsid w:val="00E51523"/>
    <w:rsid w:val="00E605CB"/>
    <w:rsid w:val="00EA5860"/>
    <w:rsid w:val="00EC0294"/>
    <w:rsid w:val="00EE158E"/>
    <w:rsid w:val="00F039DC"/>
    <w:rsid w:val="00F562B1"/>
    <w:rsid w:val="00F705F4"/>
    <w:rsid w:val="00F8331F"/>
    <w:rsid w:val="00F86AFC"/>
    <w:rsid w:val="00FA42BB"/>
    <w:rsid w:val="00FB1E92"/>
    <w:rsid w:val="00FC4D61"/>
    <w:rsid w:val="00FC7016"/>
    <w:rsid w:val="00FD4FB1"/>
    <w:rsid w:val="00FD651A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39C91"/>
  <w15:chartTrackingRefBased/>
  <w15:docId w15:val="{096DFC46-0D96-497B-A121-AEFA8EC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2B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6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41"/>
  </w:style>
  <w:style w:type="paragraph" w:styleId="Footer">
    <w:name w:val="footer"/>
    <w:basedOn w:val="Normal"/>
    <w:link w:val="FooterChar"/>
    <w:uiPriority w:val="99"/>
    <w:unhideWhenUsed/>
    <w:rsid w:val="00262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41"/>
  </w:style>
  <w:style w:type="paragraph" w:styleId="ListParagraph">
    <w:name w:val="List Paragraph"/>
    <w:basedOn w:val="Normal"/>
    <w:uiPriority w:val="34"/>
    <w:qFormat/>
    <w:rsid w:val="00C81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shirley</dc:creator>
  <cp:keywords/>
  <dc:description/>
  <cp:lastModifiedBy>lo shirley</cp:lastModifiedBy>
  <cp:revision>24</cp:revision>
  <cp:lastPrinted>2021-10-27T06:30:00Z</cp:lastPrinted>
  <dcterms:created xsi:type="dcterms:W3CDTF">2021-09-28T01:21:00Z</dcterms:created>
  <dcterms:modified xsi:type="dcterms:W3CDTF">2021-10-27T06:31:00Z</dcterms:modified>
</cp:coreProperties>
</file>